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A03C4" w14:textId="77777777" w:rsidR="00E57BE5" w:rsidRDefault="00E57BE5" w:rsidP="00E57BE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44"/>
          <w:szCs w:val="44"/>
        </w:rPr>
        <w:drawing>
          <wp:inline distT="0" distB="0" distL="0" distR="0" wp14:anchorId="390934AB" wp14:editId="313643E3">
            <wp:extent cx="1139976" cy="1451934"/>
            <wp:effectExtent l="0" t="0" r="317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nstru (3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496" cy="1466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F52E5" w14:textId="47BEF7F3" w:rsidR="00C9307C" w:rsidRPr="00CF6D58" w:rsidRDefault="00E57BE5" w:rsidP="00E57BE5">
      <w:pPr>
        <w:spacing w:before="240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CF6D58">
        <w:rPr>
          <w:rFonts w:ascii="TH SarabunPSK" w:hAnsi="TH SarabunPSK" w:cs="TH SarabunPSK" w:hint="cs"/>
          <w:b/>
          <w:bCs/>
          <w:sz w:val="56"/>
          <w:szCs w:val="56"/>
          <w:cs/>
        </w:rPr>
        <w:t>แผนปฏิบัติราชการรายปี พ.ศ.</w:t>
      </w:r>
      <w:r w:rsidR="000C33EE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 </w:t>
      </w:r>
      <w:r w:rsidRPr="00CF6D58">
        <w:rPr>
          <w:rFonts w:ascii="TH SarabunPSK" w:hAnsi="TH SarabunPSK" w:cs="TH SarabunPSK" w:hint="cs"/>
          <w:b/>
          <w:bCs/>
          <w:sz w:val="56"/>
          <w:szCs w:val="56"/>
          <w:cs/>
        </w:rPr>
        <w:t>256</w:t>
      </w:r>
      <w:r w:rsidR="000C33EE">
        <w:rPr>
          <w:rFonts w:ascii="TH SarabunPSK" w:hAnsi="TH SarabunPSK" w:cs="TH SarabunPSK" w:hint="cs"/>
          <w:b/>
          <w:bCs/>
          <w:sz w:val="56"/>
          <w:szCs w:val="56"/>
          <w:cs/>
        </w:rPr>
        <w:t>8</w:t>
      </w:r>
    </w:p>
    <w:sdt>
      <w:sdtPr>
        <w:rPr>
          <w:rFonts w:ascii="TH SarabunPSK" w:hAnsi="TH SarabunPSK" w:cs="TH SarabunPSK"/>
          <w:b/>
          <w:bCs/>
          <w:sz w:val="56"/>
          <w:szCs w:val="56"/>
          <w:cs/>
        </w:rPr>
        <w:alias w:val="หน่วยงาน"/>
        <w:tag w:val="หน่วยงาน"/>
        <w:id w:val="-1786419836"/>
        <w:placeholder>
          <w:docPart w:val="B75A3CE211294A1E8CF631D93506E96A"/>
        </w:placeholder>
        <w:dropDownList>
          <w:listItem w:displayText="หน่วยงาน" w:value="หน่วยงาน"/>
          <w:listItem w:displayText="คณะครุศาสตร์" w:value="คณะครุศาสตร์"/>
          <w:listItem w:displayText="คณะมนุษยศาสตร์และสังคมศาสตร์" w:value="คณะมนุษยศาสตร์และสังคมศาสตร์"/>
          <w:listItem w:displayText="คณะวิทยาการจัดการ" w:value="คณะวิทยาการจัดการ"/>
          <w:listItem w:displayText="คณะวิทยาศาสตร์และเทคโนโลยี" w:value="คณะวิทยาศาสตร์และเทคโนโลยี"/>
          <w:listItem w:displayText="คณะเทคโนโลยีอุตสาหกรรม" w:value="คณะเทคโนโลยีอุตสาหกรรม"/>
          <w:listItem w:displayText="บัณฑิตวิทยาลัย" w:value="บัณฑิตวิทยาลัย"/>
          <w:listItem w:displayText="สถาบันวิจัยและพัฒนา" w:value="สถาบันวิจัยและพัฒนา"/>
          <w:listItem w:displayText="สำนักวิทยบริการและเทคโนโลยีสารสนเทศ" w:value="สำนักวิทยบริการและเทคโนโลยีสารสนเทศ"/>
          <w:listItem w:displayText="สำนักส่งเสริมวิชาการและงานทะเบียน" w:value="สำนักส่งเสริมวิชาการและงานทะเบียน"/>
          <w:listItem w:displayText="สำนักงานอธิการบดี" w:value="สำนักงานอธิการบดี"/>
          <w:listItem w:displayText="กองกลาง" w:value="กองกลาง"/>
          <w:listItem w:displayText="กองนโยบายและแผน" w:value="กองนโยบายและแผน"/>
          <w:listItem w:displayText="กองพัฒนานักศึกษา" w:value="กองพัฒนานักศึกษา"/>
          <w:listItem w:displayText="ส่วนมาตรฐานและคุณภาพการศึกษา" w:value="ส่วนมาตรฐานและคุณภาพการศึกษา"/>
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<w:listItem w:displayText="ศูนย์ศิลปวัฒนธรรม" w:value="ศูนย์ศิลปวัฒนธรรม"/>
          <w:listItem w:displayText="สำนักงานสภามหาวิทยาลัย" w:value="สำนักงานสภามหาวิทยาลัย"/>
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<w:listItem w:displayText="สำนักบริหารทรัพย์สินและจัดหารายได้" w:value="สำนักบริหารทรัพย์สินและจัดหารายได้"/>
          <w:listItem w:displayText="หน่วยตรวจสอบภายใน" w:value="หน่วยตรวจสอบภายใน"/>
        </w:dropDownList>
      </w:sdtPr>
      <w:sdtEndPr/>
      <w:sdtContent>
        <w:p w14:paraId="3A9BC2C1" w14:textId="77777777" w:rsidR="00E57BE5" w:rsidRPr="00CF6D58" w:rsidRDefault="007208B2" w:rsidP="00B56BEF">
          <w:pPr>
            <w:jc w:val="center"/>
            <w:rPr>
              <w:rFonts w:ascii="TH SarabunPSK" w:hAnsi="TH SarabunPSK" w:cs="TH SarabunPSK"/>
              <w:b/>
              <w:bCs/>
              <w:sz w:val="72"/>
              <w:szCs w:val="72"/>
            </w:rPr>
          </w:pPr>
          <w:r w:rsidRPr="00761A6D">
            <w:rPr>
              <w:rFonts w:ascii="TH SarabunPSK" w:hAnsi="TH SarabunPSK" w:cs="TH SarabunPSK"/>
              <w:b/>
              <w:bCs/>
              <w:sz w:val="56"/>
              <w:szCs w:val="56"/>
              <w:cs/>
            </w:rPr>
            <w:t>คณะมนุษยศาสตร์และสังคมศาสตร์</w:t>
          </w:r>
        </w:p>
      </w:sdtContent>
    </w:sdt>
    <w:p w14:paraId="048B3C5C" w14:textId="77777777" w:rsidR="00E57BE5" w:rsidRDefault="00E57BE5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C974B85" w14:textId="77777777" w:rsidR="00E57BE5" w:rsidRPr="00CF6D58" w:rsidRDefault="00E57BE5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390CB4" w14:textId="77777777" w:rsidR="00374CDA" w:rsidRDefault="00374CDA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EA911B5" w14:textId="77777777" w:rsidR="00374CDA" w:rsidRDefault="00374CDA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7192F0F" w14:textId="77777777" w:rsidR="00374CDA" w:rsidRDefault="00374CDA" w:rsidP="009515DE">
      <w:pPr>
        <w:rPr>
          <w:rFonts w:ascii="TH SarabunPSK" w:hAnsi="TH SarabunPSK" w:cs="TH SarabunPSK"/>
          <w:b/>
          <w:bCs/>
          <w:sz w:val="52"/>
          <w:szCs w:val="52"/>
        </w:rPr>
      </w:pPr>
    </w:p>
    <w:p w14:paraId="1C2F4F48" w14:textId="77777777" w:rsidR="00374CDA" w:rsidRDefault="00374CDA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E01484F" w14:textId="77777777" w:rsidR="00374CDA" w:rsidRDefault="00374CDA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3CDDD7" w14:textId="77777777" w:rsidR="000C33EE" w:rsidRDefault="000C33EE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23FDFA7" w14:textId="77777777" w:rsidR="00374CDA" w:rsidRDefault="00374CDA" w:rsidP="00E57BE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9EABEE9" w14:textId="77777777" w:rsidR="00581C1F" w:rsidRDefault="00581C1F" w:rsidP="007208B2">
      <w:pPr>
        <w:rPr>
          <w:rFonts w:ascii="TH SarabunPSK" w:hAnsi="TH SarabunPSK" w:cs="TH SarabunPSK"/>
          <w:b/>
          <w:bCs/>
          <w:sz w:val="52"/>
          <w:szCs w:val="52"/>
        </w:rPr>
      </w:pPr>
    </w:p>
    <w:sdt>
      <w:sdtPr>
        <w:rPr>
          <w:rFonts w:ascii="TH SarabunPSK" w:hAnsi="TH SarabunPSK" w:cs="TH SarabunPSK"/>
          <w:b/>
          <w:bCs/>
          <w:sz w:val="40"/>
          <w:szCs w:val="40"/>
          <w:cs/>
        </w:rPr>
        <w:alias w:val="หน่วยงาน"/>
        <w:tag w:val="หน่วยงาน"/>
        <w:id w:val="-1338299834"/>
        <w:placeholder>
          <w:docPart w:val="043801641F644A6BB444834BCE38E1D6"/>
        </w:placeholder>
        <w:dropDownList>
          <w:listItem w:displayText="หน่วยงาน" w:value="หน่วยงาน"/>
          <w:listItem w:displayText="คณะครุศาสตร์" w:value="คณะครุศาสตร์"/>
          <w:listItem w:displayText="คณะมนุษยศาสตร์และสังคมศาสตร์" w:value="คณะมนุษยศาสตร์และสังคมศาสตร์"/>
          <w:listItem w:displayText="คณะวิทยาการจัดการ" w:value="คณะวิทยาการจัดการ"/>
          <w:listItem w:displayText="คณะวิทยาศาสตร์และเทคโนโลยี" w:value="คณะวิทยาศาสตร์และเทคโนโลยี"/>
          <w:listItem w:displayText="คณะเทคโนโลยีอุตสาหกรรม" w:value="คณะเทคโนโลยีอุตสาหกรรม"/>
          <w:listItem w:displayText="บัณฑิตวิทยาลัย" w:value="บัณฑิตวิทยาลัย"/>
          <w:listItem w:displayText="สถาบันวิจัยและพัฒนา" w:value="สถาบันวิจัยและพัฒนา"/>
          <w:listItem w:displayText="สำนักวิทยบริการและเทคโนโลยีสารสนเทศ" w:value="สำนักวิทยบริการและเทคโนโลยีสารสนเทศ"/>
          <w:listItem w:displayText="สำนักส่งเสริมวิชาการและงานทะเบียน" w:value="สำนักส่งเสริมวิชาการและงานทะเบียน"/>
          <w:listItem w:displayText="สำนักงานอธิการบดี" w:value="สำนักงานอธิการบดี"/>
          <w:listItem w:displayText="กองกลาง" w:value="กองกลาง"/>
          <w:listItem w:displayText="กองนโยบายและแผน" w:value="กองนโยบายและแผน"/>
          <w:listItem w:displayText="กองพัฒนานักศึกษา" w:value="กองพัฒนานักศึกษา"/>
          <w:listItem w:displayText="ส่วนมาตรฐานและคุณภาพการศึกษา" w:value="ส่วนมาตรฐานและคุณภาพการศึกษา"/>
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<w:listItem w:displayText="ศูนย์ศิลปวัฒนธรรม" w:value="ศูนย์ศิลปวัฒนธรรม"/>
          <w:listItem w:displayText="สำนักงานสภามหาวิทยาลัย" w:value="สำนักงานสภามหาวิทยาลัย"/>
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<w:listItem w:displayText="สำนักบริหารทรัพย์สินและจัดหารายได้" w:value="สำนักบริหารทรัพย์สินและจัดหารายได้"/>
          <w:listItem w:displayText="หน่วยตรวจสอบภายใน" w:value="หน่วยตรวจสอบภายใน"/>
        </w:dropDownList>
      </w:sdtPr>
      <w:sdtEndPr/>
      <w:sdtContent>
        <w:p w14:paraId="1DAAE96E" w14:textId="77777777" w:rsidR="00581C1F" w:rsidRPr="00761A6D" w:rsidRDefault="007208B2" w:rsidP="00581C1F">
          <w:pPr>
            <w:jc w:val="center"/>
            <w:rPr>
              <w:rFonts w:ascii="TH SarabunPSK" w:hAnsi="TH SarabunPSK" w:cs="TH SarabunPSK"/>
              <w:b/>
              <w:bCs/>
              <w:sz w:val="40"/>
              <w:szCs w:val="40"/>
              <w:cs/>
            </w:rPr>
          </w:pPr>
          <w:r w:rsidRPr="00761A6D">
            <w:rPr>
              <w:rFonts w:ascii="TH SarabunPSK" w:hAnsi="TH SarabunPSK" w:cs="TH SarabunPSK"/>
              <w:b/>
              <w:bCs/>
              <w:sz w:val="40"/>
              <w:szCs w:val="40"/>
              <w:cs/>
            </w:rPr>
            <w:t>คณะมนุษยศาสตร์และสังคมศาสตร์</w:t>
          </w:r>
        </w:p>
      </w:sdtContent>
    </w:sdt>
    <w:p w14:paraId="40C9F34F" w14:textId="77777777" w:rsidR="00374CDA" w:rsidRPr="007208B2" w:rsidRDefault="00374CDA" w:rsidP="00E57BE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208B2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มหาวิทยาลัยราชภัฏนครศรีธรรมราช</w:t>
      </w:r>
    </w:p>
    <w:p w14:paraId="491801C8" w14:textId="1094D646" w:rsidR="00B5771F" w:rsidRPr="0019129A" w:rsidRDefault="0019129A" w:rsidP="0019129A">
      <w:pPr>
        <w:spacing w:after="240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 w:rsidRPr="0019129A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>30 กรกฎาคม 2567</w:t>
      </w:r>
    </w:p>
    <w:sectPr w:rsidR="00B5771F" w:rsidRPr="0019129A" w:rsidSect="00DA5F4E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93772" w14:textId="77777777" w:rsidR="00ED7B84" w:rsidRDefault="00ED7B84" w:rsidP="00A02EE3">
      <w:r>
        <w:separator/>
      </w:r>
    </w:p>
  </w:endnote>
  <w:endnote w:type="continuationSeparator" w:id="0">
    <w:p w14:paraId="03B1449D" w14:textId="77777777" w:rsidR="00ED7B84" w:rsidRDefault="00ED7B84" w:rsidP="00A0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2AE64" w14:textId="77777777" w:rsidR="00ED7B84" w:rsidRDefault="00ED7B84" w:rsidP="00A02EE3">
      <w:r>
        <w:separator/>
      </w:r>
    </w:p>
  </w:footnote>
  <w:footnote w:type="continuationSeparator" w:id="0">
    <w:p w14:paraId="6D1C8676" w14:textId="77777777" w:rsidR="00ED7B84" w:rsidRDefault="00ED7B84" w:rsidP="00A02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BE5"/>
    <w:rsid w:val="00091F15"/>
    <w:rsid w:val="000C33EE"/>
    <w:rsid w:val="000C5B7C"/>
    <w:rsid w:val="000F3EB9"/>
    <w:rsid w:val="00143E49"/>
    <w:rsid w:val="0019129A"/>
    <w:rsid w:val="00211957"/>
    <w:rsid w:val="00293FE3"/>
    <w:rsid w:val="002E2A3E"/>
    <w:rsid w:val="002F56EB"/>
    <w:rsid w:val="00355020"/>
    <w:rsid w:val="0036686C"/>
    <w:rsid w:val="00374CDA"/>
    <w:rsid w:val="003B693A"/>
    <w:rsid w:val="004254E8"/>
    <w:rsid w:val="00455875"/>
    <w:rsid w:val="0047557E"/>
    <w:rsid w:val="00483C1E"/>
    <w:rsid w:val="00581C1F"/>
    <w:rsid w:val="005A3110"/>
    <w:rsid w:val="005E48A9"/>
    <w:rsid w:val="00667D80"/>
    <w:rsid w:val="006B6187"/>
    <w:rsid w:val="007208B2"/>
    <w:rsid w:val="00761A6D"/>
    <w:rsid w:val="00841613"/>
    <w:rsid w:val="00870CF9"/>
    <w:rsid w:val="00932728"/>
    <w:rsid w:val="00941416"/>
    <w:rsid w:val="009515DE"/>
    <w:rsid w:val="0095414C"/>
    <w:rsid w:val="009C6D8D"/>
    <w:rsid w:val="00A02EE3"/>
    <w:rsid w:val="00A2173A"/>
    <w:rsid w:val="00AB59FD"/>
    <w:rsid w:val="00B1393A"/>
    <w:rsid w:val="00B15B29"/>
    <w:rsid w:val="00B56BEF"/>
    <w:rsid w:val="00B5771F"/>
    <w:rsid w:val="00C278BF"/>
    <w:rsid w:val="00C36031"/>
    <w:rsid w:val="00C92268"/>
    <w:rsid w:val="00C9307C"/>
    <w:rsid w:val="00CF6D58"/>
    <w:rsid w:val="00D03C98"/>
    <w:rsid w:val="00D376F0"/>
    <w:rsid w:val="00DA1AFE"/>
    <w:rsid w:val="00DA5F4E"/>
    <w:rsid w:val="00DD7883"/>
    <w:rsid w:val="00E57BE5"/>
    <w:rsid w:val="00EB2BB1"/>
    <w:rsid w:val="00ED7B84"/>
    <w:rsid w:val="00F506AF"/>
    <w:rsid w:val="00FB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22A6A"/>
  <w15:chartTrackingRefBased/>
  <w15:docId w15:val="{47E98C05-D289-490A-BA1A-514F9892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4CDA"/>
    <w:rPr>
      <w:color w:val="808080"/>
    </w:rPr>
  </w:style>
  <w:style w:type="paragraph" w:styleId="a4">
    <w:name w:val="Title"/>
    <w:basedOn w:val="a"/>
    <w:next w:val="a"/>
    <w:link w:val="a5"/>
    <w:uiPriority w:val="10"/>
    <w:qFormat/>
    <w:rsid w:val="00B56BE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5">
    <w:name w:val="ชื่อเรื่อง อักขระ"/>
    <w:basedOn w:val="a0"/>
    <w:link w:val="a4"/>
    <w:uiPriority w:val="10"/>
    <w:rsid w:val="00B56BE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6">
    <w:name w:val="Balloon Text"/>
    <w:basedOn w:val="a"/>
    <w:link w:val="a7"/>
    <w:uiPriority w:val="99"/>
    <w:semiHidden/>
    <w:unhideWhenUsed/>
    <w:rsid w:val="00455875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455875"/>
    <w:rPr>
      <w:rFonts w:ascii="Leelawadee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A02EE3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A02EE3"/>
  </w:style>
  <w:style w:type="paragraph" w:styleId="aa">
    <w:name w:val="footer"/>
    <w:basedOn w:val="a"/>
    <w:link w:val="ab"/>
    <w:uiPriority w:val="99"/>
    <w:unhideWhenUsed/>
    <w:rsid w:val="00A02EE3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A0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5A3CE211294A1E8CF631D93506E96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2207EE6-8C16-4108-89F2-04DD97034EB2}"/>
      </w:docPartPr>
      <w:docPartBody>
        <w:p w:rsidR="00A86C9C" w:rsidRDefault="008E00CE" w:rsidP="008E00CE">
          <w:pPr>
            <w:pStyle w:val="B75A3CE211294A1E8CF631D93506E96A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043801641F644A6BB444834BCE38E1D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ED2E8AE-93FF-42FA-935E-A62145F81FE0}"/>
      </w:docPartPr>
      <w:docPartBody>
        <w:p w:rsidR="00795EE2" w:rsidRDefault="00CC248B" w:rsidP="00CC248B">
          <w:pPr>
            <w:pStyle w:val="043801641F644A6BB444834BCE38E1D6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0CE"/>
    <w:rsid w:val="00057842"/>
    <w:rsid w:val="000A125B"/>
    <w:rsid w:val="000C42F4"/>
    <w:rsid w:val="001C7AC7"/>
    <w:rsid w:val="0020794B"/>
    <w:rsid w:val="002A0016"/>
    <w:rsid w:val="003C4C48"/>
    <w:rsid w:val="0047557E"/>
    <w:rsid w:val="00485442"/>
    <w:rsid w:val="004D0A52"/>
    <w:rsid w:val="005C424A"/>
    <w:rsid w:val="006B3354"/>
    <w:rsid w:val="00740DBE"/>
    <w:rsid w:val="00745DA0"/>
    <w:rsid w:val="00795EE2"/>
    <w:rsid w:val="007D0887"/>
    <w:rsid w:val="007D5D4D"/>
    <w:rsid w:val="00806284"/>
    <w:rsid w:val="0087102C"/>
    <w:rsid w:val="008E00CE"/>
    <w:rsid w:val="00912D48"/>
    <w:rsid w:val="00941416"/>
    <w:rsid w:val="00941B58"/>
    <w:rsid w:val="00A15BED"/>
    <w:rsid w:val="00A2173A"/>
    <w:rsid w:val="00A86C9C"/>
    <w:rsid w:val="00B307A7"/>
    <w:rsid w:val="00CC248B"/>
    <w:rsid w:val="00D10EF9"/>
    <w:rsid w:val="00D8251A"/>
    <w:rsid w:val="00E5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248B"/>
    <w:rPr>
      <w:color w:val="808080"/>
    </w:rPr>
  </w:style>
  <w:style w:type="paragraph" w:customStyle="1" w:styleId="B75A3CE211294A1E8CF631D93506E96A1">
    <w:name w:val="B75A3CE211294A1E8CF631D93506E96A1"/>
    <w:rsid w:val="008E00CE"/>
    <w:pPr>
      <w:spacing w:after="0" w:line="240" w:lineRule="auto"/>
    </w:pPr>
    <w:rPr>
      <w:rFonts w:eastAsiaTheme="minorHAnsi"/>
    </w:rPr>
  </w:style>
  <w:style w:type="paragraph" w:customStyle="1" w:styleId="043801641F644A6BB444834BCE38E1D6">
    <w:name w:val="043801641F644A6BB444834BCE38E1D6"/>
    <w:rsid w:val="00CC24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ComCare</dc:creator>
  <cp:keywords/>
  <dc:description/>
  <cp:lastModifiedBy>hp</cp:lastModifiedBy>
  <cp:revision>2</cp:revision>
  <cp:lastPrinted>2023-09-28T07:27:00Z</cp:lastPrinted>
  <dcterms:created xsi:type="dcterms:W3CDTF">2024-08-01T02:40:00Z</dcterms:created>
  <dcterms:modified xsi:type="dcterms:W3CDTF">2024-08-01T02:40:00Z</dcterms:modified>
  <cp:contentStatus/>
</cp:coreProperties>
</file>