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rdia New" w:cs="Cordia New" w:eastAsia="Cordia New" w:hAnsi="Cordia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96"/>
          <w:szCs w:val="96"/>
          <w:u w:val="none"/>
          <w:shd w:fill="auto" w:val="clear"/>
          <w:vertAlign w:val="baseline"/>
        </w:rPr>
      </w:pPr>
      <w:r w:rsidDel="00000000" w:rsidR="00000000" w:rsidRPr="00000000">
        <w:rPr>
          <w:rFonts w:ascii="Sarabun" w:cs="Sarabun" w:eastAsia="Sarabun" w:hAnsi="Sarabun"/>
          <w:b w:val="1"/>
          <w:i w:val="0"/>
          <w:smallCaps w:val="0"/>
          <w:strike w:val="0"/>
          <w:color w:val="000000"/>
          <w:sz w:val="96"/>
          <w:szCs w:val="96"/>
          <w:u w:val="none"/>
          <w:shd w:fill="auto" w:val="clear"/>
          <w:vertAlign w:val="baseline"/>
          <w:rtl w:val="0"/>
        </w:rPr>
        <w:t xml:space="preserve">คำอธิบายแบบฟอร์ม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48"/>
          <w:szCs w:val="4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9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dotted"/>
          <w:insideV w:color="000000" w:space="0" w:sz="4" w:val="dotted"/>
        </w:tblBorders>
        <w:tblLayout w:type="fixed"/>
        <w:tblLook w:val="0000"/>
      </w:tblPr>
      <w:tblGrid>
        <w:gridCol w:w="2943"/>
        <w:gridCol w:w="5954"/>
        <w:tblGridChange w:id="0">
          <w:tblGrid>
            <w:gridCol w:w="2943"/>
            <w:gridCol w:w="595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คำอธิบายแบบ  งปม.100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แบบสรุปงบประมาณรายจ่ายงบประมาณแผ่นดินของหน่วยงาน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หน่วยงาน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ระบุชื่อหน่วยงานพิมพ์ลงไป  เช่น  คณะครุศาสตร์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งบประมาณรายจ่ายแผ่นดิน ปี 2565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หน่วยงานระบุยอดเงินงบประมาณแผ่นดินที่ได้รับจัดสรรปี  2565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งบประมาณรายจ่ายแผ่นดิน ปี 2566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หน่วยงานระบุยอดเงินงบประมาณแผ่นดิน  ปี  2566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เพิ่มขึ้น - ลดลง (จากปี 2565)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ระบุยอดเงินที่ “เพิ่มขึ้น” หรือ “ลดลง” เมื่อเปรียบเทียบยอดเงิน ปี 2566 กับ ปี 2565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วิสัยทัศน์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ระบุวิสัยทัศน์ของคณะ/สถาบัน/สำนัก/กอง/หน่วย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หากหน่วยงานระดับกองหรือว่าหน่วยไม่ได้กำหนดวิสัยทัศน์ไว้ให้ระบุ   ของระดับสถาบัน/สำนัก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พันธกิจ</w:t>
            </w:r>
          </w:p>
        </w:tc>
        <w:tc>
          <w:tcPr>
            <w:tcBorders>
              <w:left w:color="000000" w:space="0" w:sz="4" w:val="single"/>
              <w:bottom w:color="000000" w:space="0" w:sz="4" w:val="dotted"/>
            </w:tcBorders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ระบุพันธกิจของคณะ/สถาบัน/สำนัก/กอง/หน่วย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ความเชื่อมโยงกับแผนปฏิบัติราชการมหาวิทยาลัยราชภัฏนครศรีธรรมราช ปีงบประมาณ พ.ศ.2566  และหน่วยงาน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หน่วยงานระบุความสอดคล้องแผนกลยุทธ์หน่วยงานกับ แผนกลยุทธ์หลักมหาวิทยาลัย</w:t>
            </w:r>
          </w:p>
        </w:tc>
      </w:tr>
    </w:tbl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897.0" w:type="dxa"/>
        <w:jc w:val="left"/>
        <w:tblInd w:w="0.0" w:type="dxa"/>
        <w:tblLayout w:type="fixed"/>
        <w:tblLook w:val="0000"/>
      </w:tblPr>
      <w:tblGrid>
        <w:gridCol w:w="2943"/>
        <w:gridCol w:w="5954"/>
        <w:tblGridChange w:id="0">
          <w:tblGrid>
            <w:gridCol w:w="2943"/>
            <w:gridCol w:w="595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คำอธิบายแบบ  งปม.200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C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แบบสรุปงบประมาณรายจ่ายงบประมาณแผ่นดินของหน่วยงานจำแนกตามแผนงาน/ประเด็นยุทธศาสตร์/ผลผลิตและ                    หมวดรายจ่าย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หน่วยงาน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ให้ระบุชื่อหน่วยงานพิมพ์ลงไป  เช่น  คณะครุศาสตร์  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รายจ่าย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ให้ระบุจำนวนงบประมาณของหน่วยงาน  ตามการจำแนกงบรายจ่าย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งบบุคลากร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งบประมาณรายจ่ายที่มีวัตถุประสงค์ให้จ่ายแก่บุคลากรเป็นประจำ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 -  เงินเดือน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เงินที่จ่ายให้แก่ข้าราชการและพนักงานของรัฐทุกประเภทเป็นรายเดือน โดยมีอัตราตามที่กำหนดไว้ในบัญชีถือจ่ายเงินเดือนประจำปี รวมถึงเงินที่กระทรวงการคลังกำหนดให้จ่ายในลักษณะเงินเดือนและเงินเพิ่มอื่นที่จ่ายควบกับเงินเดือน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 -  ค่าจ้างประจำ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เงินที่จ่ายเป็นค่าจ้างให้แก่ลูกจ้างประจำของส่วนราชการ โดยมีอัตราตามที่กำหนดไว้ในบัญชีถือจ่ายค่าจ้างประจำ รวมถึงเงินที่กระทรวงการคลังกำหนดให้จ่ายในลักษณะค่าจ้างประจำ และเงินเพิ่มอื่นที่จ่ายควบกับค่าจ้างประจำ</w:t>
            </w:r>
          </w:p>
        </w:tc>
      </w:tr>
      <w:tr>
        <w:trPr>
          <w:cantSplit w:val="0"/>
          <w:trHeight w:val="983" w:hRule="atLeast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 -  ค่าจ้างชั่วคราว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เงินที่จ่ายเป็นค่าจ้างสำหรับการทำงานปกติแก่ลูกจ้างชั่วคราวของส่วนราชการ</w:t>
            </w:r>
          </w:p>
        </w:tc>
      </w:tr>
    </w:tbl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rdia New" w:cs="Cordia New" w:eastAsia="Cordia New" w:hAnsi="Cordia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3"/>
        <w:tblW w:w="8897.0" w:type="dxa"/>
        <w:jc w:val="left"/>
        <w:tblInd w:w="0.0" w:type="dxa"/>
        <w:tblLayout w:type="fixed"/>
        <w:tblLook w:val="0000"/>
      </w:tblPr>
      <w:tblGrid>
        <w:gridCol w:w="2943"/>
        <w:gridCol w:w="5954"/>
        <w:tblGridChange w:id="0">
          <w:tblGrid>
            <w:gridCol w:w="2943"/>
            <w:gridCol w:w="5954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คำอธิบายแบบ งปม.200  (ต่อ)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แบบสรุปงบประมาณรายจ่ายงบประมาณแผ่นดินของหน่วยงานจำแนกตามแผนงาน/ประเด็นยุทธศาสตร์/ผลผลิตและ                    หมวดรายจ่าย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งบดำเนินงาน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งบประมาณรายจ่ายที่มีวัตถุประสงค์ให้จ่ายเพื่อการบริหารงานประจำ  และให้หมายรวมถึงรายจ่ายที่กำหนดให้ใช้จ่ายจากงบรายจ่ายอื่นใดเพื่อการบริหารงานประจำ ซึ่งมิใช่รายจ่ายในงบบุคลากร งบลงทุน  งบเงินอุดหนุน  หรืองบรายจ่ายอื่น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   -  ค่าตอบแทน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หมายถึง  เงินที่จ่ายตอบแทนให้แก่ผู้ปฏิบัติงานให้ทางราชการ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   -  ค่าใช้สอย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หมายถึง  รายจ่ายเพื่อให้ได้มาซึ่งบริการ (ยกเว้นบริการสาธารณูปโภค สื่อสารและโทรคมนาคม) รายจ่ายเกี่ยวกับการรับรองและพิธีการ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   -  ค่าวัสดุ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หมายถึง  รายจ่ายเพื่อซื้อ  แลกเปลี่ยน  จ้างทำ  ทำเองหรือวิธีอื่นใด  เพื่อให้ได้มาซึ่งกรรมสิทธิ์ในสิ่งของ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-  ค่าสาธารณูปโภค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หมายถึง  รายจ่ายเพื่อให้ได้มาซึ่งบริการสาธารณูปโภค  สื่อสารและ      โทรคมนาคม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งบลงทุน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งบประมาณรายจ่ายที่มีวัตถุประสงค์ให้จ่ายเพื่อการลงทุน และให้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หมายความรวมถึงรายจ่ายที่กำหนดให้ใช้จ่ายจากงบอื่นใดในลักษณะ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ค่าครุภัณฑ์ ค่าที่ดิน และสิ่งก่อสร้าง หรือค่าใช้จ่ายที่เกี่ยวเนื่องกับ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ค่าครุภัณฑ์ หรือ ค่าที่ดินและสิ่งก่อสร้าง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   -  ค่าครุภัณฑ์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หมายถึง รายจ่ายเพื่อซื้อ แลกเปลี่ยน จ้างทำ ทำเองหรือวิธีอื่นใด เพื่อให้ได้ มาซึ่งกรรมสิทธิ์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   -  ค่าที่ดินและสิ่งก่อสร้าง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หมายถึง รายจ่ายเพื่อให้ได้มาซึ่งที่ดิน และหรือ สิ่งก่อสร้าง รวมทั้งสิ่งต่างๆ ซึ่งติดตรึงกับที่ดินหรือสิ่งก่อสร้าง และค่าใช้จ่ายที่เกิดขึ้นเนื่องจากการพัฒนาปรับปรุงที่ดิน สิ่งก่อสร้าง ซึ่งมิใช่เป็นการซ่อมแซมหรือบำรุงรักษาตามปกติ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งบเงินอุดหนุน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   - งบเงินอุดหนุนทั่วไป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หมายถึง เงินที่กำหนดให้จ่ายตามวัตถุประสงค์ของรายการ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งบรายจ่ายอื่น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งบประมาณรายจ่ายที่มีวัตถุประสงค์การจ่ายที่ไม่เข้าลักษณะประเภท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งบรายจ่ายใดงบรายจ่ายหนึ่งดังกล่าวข้างต้น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แผนงาน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ให้ระบุยอดงบประมาณรวมในแต่ละหมวดรายจ่ายของแผนงานนั้น ๆ </w:t>
            </w:r>
          </w:p>
        </w:tc>
      </w:tr>
      <w:tr>
        <w:trPr>
          <w:cantSplit w:val="0"/>
          <w:trHeight w:val="408" w:hRule="atLeast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ผลผลิต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ให้ระบุยอดงบประมาณรวมในแต่ละหมวดรายจ่ายของผลผลิตนั้น ๆ</w:t>
            </w:r>
          </w:p>
        </w:tc>
      </w:tr>
    </w:tbl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rdia New" w:cs="Cordia New" w:eastAsia="Cordia New" w:hAnsi="Cordia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rdia New" w:cs="Cordia New" w:eastAsia="Cordia New" w:hAnsi="Cordia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4"/>
        <w:tblW w:w="889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dotted"/>
          <w:insideV w:color="000000" w:space="0" w:sz="4" w:val="dotted"/>
        </w:tblBorders>
        <w:tblLayout w:type="fixed"/>
        <w:tblLook w:val="0000"/>
      </w:tblPr>
      <w:tblGrid>
        <w:gridCol w:w="2808"/>
        <w:gridCol w:w="6089"/>
        <w:tblGridChange w:id="0">
          <w:tblGrid>
            <w:gridCol w:w="2808"/>
            <w:gridCol w:w="6089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คำอธิบายแบบ  งปม.300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5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แบบสรุปงบประมาณรายจ่ายเงินงบประมาณแผ่นดินของหน่วยงานจำแนกตามหมวดรายจ่าย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หน่วยงาน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0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ให้ระบุชื่อหน่วยงานพิมพ์ลงไป  เช่น  คณะครุศาสตร์ 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1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เงินงบประมาณแผ่นดิน ปีงบประมาณ  2565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2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ระบุจำนวนงบประมาณของแต่ละหมวดรายจ่ายที่ได้รับในปีงบประมาณ 2565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งบประมาณแผ่นดิน  ปีงบประมาณ 2566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ระบุจำนวนงบประมาณของแต่ละกลุ่ม ในปีงบประมาณ 2566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ได้แก่  รายจ่ายขั้นต่ำ  รายจ่ายอื่น ๆ 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รายจ่ายขั้นต่ำ 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ได้แก่ เงินเดือน ค่าจ้างประจำ ค่าเช่าบ้าน เงินประจำตำแหน่งผู้บริหาร  เงินตอบแทนเหมาจ่ายจัดหารถยนต์ประจำตำแหน่ง ค่าไฟฟ้า เงินอุดหนุนบุคลากร  ฯลฯ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รายจ่ายอื่น ๆ </w:t>
            </w:r>
          </w:p>
        </w:tc>
        <w:tc>
          <w:tcPr>
            <w:tcBorders>
              <w:left w:color="000000" w:space="0" w:sz="4" w:val="single"/>
              <w:bottom w:color="000000" w:space="0" w:sz="4" w:val="dotted"/>
            </w:tcBorders>
            <w:vAlign w:val="top"/>
          </w:tcPr>
          <w:p w:rsidR="00000000" w:rsidDel="00000000" w:rsidP="00000000" w:rsidRDefault="00000000" w:rsidRPr="00000000" w14:paraId="0000006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ได้แก่  งบประมาณดำเนินการของหน่วยงาน   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ร้อยละ</w:t>
            </w:r>
          </w:p>
        </w:tc>
        <w:tc>
          <w:tcPr>
            <w:tcBorders>
              <w:left w:color="000000" w:space="0" w:sz="4" w:val="single"/>
              <w:bottom w:color="000000" w:space="0" w:sz="4" w:val="dotted"/>
            </w:tcBorders>
            <w:vAlign w:val="top"/>
          </w:tcPr>
          <w:p w:rsidR="00000000" w:rsidDel="00000000" w:rsidP="00000000" w:rsidRDefault="00000000" w:rsidRPr="00000000" w14:paraId="0000006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คิดค่าร้อยละของปี  2566  จำแนกตามหมวดรายจ่าย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C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คำชี้แจง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6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ให้สรุปเหตุผลความจำเป็นโดยสรุปของงบประมาณในแต่ละหมวดรายจ่าย ซึ่งครอบคลุมถึงวัตถุประสงค์การใช้จ่าย การเพิ่มขึ้น ลดลงของเป้าหมาย ตลอดจนผลลัพธ์ที่คาดว่าจะได้รับ และที่สำคัญให้ระบุถึงจุดเน้นของหน่วยงานด้วย</w:t>
            </w:r>
          </w:p>
        </w:tc>
      </w:tr>
    </w:tbl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rdia New" w:cs="Cordia New" w:eastAsia="Cordia New" w:hAnsi="Cordia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894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dotted"/>
          <w:insideV w:color="000000" w:space="0" w:sz="4" w:val="dotted"/>
        </w:tblBorders>
        <w:tblLayout w:type="fixed"/>
        <w:tblLook w:val="0000"/>
      </w:tblPr>
      <w:tblGrid>
        <w:gridCol w:w="2823"/>
        <w:gridCol w:w="6121"/>
        <w:tblGridChange w:id="0">
          <w:tblGrid>
            <w:gridCol w:w="2823"/>
            <w:gridCol w:w="6121"/>
          </w:tblGrid>
        </w:tblGridChange>
      </w:tblGrid>
      <w:tr>
        <w:trPr>
          <w:cantSplit w:val="0"/>
          <w:trHeight w:val="829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อธิบายแบบ  งปม.400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70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แบบสรุปคำของบประมาณแผ่นดินของหน่วยงานจำแนกตามแผนงานและผลผลิต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2" w:hRule="atLeast"/>
          <w:tblHeader w:val="0"/>
        </w:trPr>
        <w:tc>
          <w:tcPr>
            <w:tcBorders>
              <w:top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1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หน่วยงาน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2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ให้ระบุชื่อหน่วยงานพิมพ์ลงไป  เช่น  คณะครุศาสตร์   </w:t>
            </w:r>
          </w:p>
        </w:tc>
      </w:tr>
      <w:tr>
        <w:trPr>
          <w:cantSplit w:val="0"/>
          <w:trHeight w:val="829" w:hRule="atLeast"/>
          <w:tblHeader w:val="0"/>
        </w:trPr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งบประมาณแผ่นดิน 2565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ระบุจำนวนงบประมาณของแต่ละแผนงานที่ได้รับในปีงบประมาณ 2565</w:t>
            </w:r>
          </w:p>
        </w:tc>
      </w:tr>
      <w:tr>
        <w:trPr>
          <w:cantSplit w:val="1"/>
          <w:trHeight w:val="414" w:hRule="atLeast"/>
          <w:tblHeader w:val="0"/>
        </w:trPr>
        <w:tc>
          <w:tcPr>
            <w:vMerge w:val="restart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คำของบประมาณ ปีงบประมาณ 2566</w:t>
            </w:r>
          </w:p>
        </w:tc>
        <w:tc>
          <w:tcPr>
            <w:tcBorders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แผนงานมีดังนี้</w:t>
            </w:r>
          </w:p>
        </w:tc>
      </w:tr>
      <w:tr>
        <w:trPr>
          <w:cantSplit w:val="1"/>
          <w:trHeight w:val="426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แผนงาน : บุคลากรภาครัฐ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03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แผนงาน : ยุทธศาสตร์พัฒนาศักยภาพคนตลอดช่วงชีวิต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26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dotted"/>
            </w:tcBorders>
            <w:vAlign w:val="center"/>
          </w:tcPr>
          <w:p w:rsidR="00000000" w:rsidDel="00000000" w:rsidP="00000000" w:rsidRDefault="00000000" w:rsidRPr="00000000" w14:paraId="0000007C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แผนงาน : ยุทธศาสตร์เสริมสร้างพลังทางสังคม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28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แผนงาน : ยุทธศาสตร์สร้างความเสมอภาคทางการศึกษา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1" w:hRule="atLeast"/>
          <w:tblHeader w:val="0"/>
        </w:trPr>
        <w:tc>
          <w:tcPr>
            <w:vMerge w:val="continue"/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</w:tcBorders>
            <w:vAlign w:val="top"/>
          </w:tcPr>
          <w:p w:rsidR="00000000" w:rsidDel="00000000" w:rsidP="00000000" w:rsidRDefault="00000000" w:rsidRPr="00000000" w14:paraId="00000080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ระบุจำนวนงบประมาณของแต่ละผลผลิตที่ได้รับในปีงบประมาณ 2566</w:t>
            </w:r>
          </w:p>
        </w:tc>
      </w:tr>
      <w:tr>
        <w:trPr>
          <w:cantSplit w:val="0"/>
          <w:trHeight w:val="371" w:hRule="atLeast"/>
          <w:tblHeader w:val="0"/>
        </w:trPr>
        <w:tc>
          <w:tcPr>
            <w:tcBorders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1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ร้อยละตามแผนงาน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</w:tcBorders>
            <w:vAlign w:val="top"/>
          </w:tcPr>
          <w:p w:rsidR="00000000" w:rsidDel="00000000" w:rsidP="00000000" w:rsidRDefault="00000000" w:rsidRPr="00000000" w14:paraId="00000082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คิดค่าร้อยละของปี  2566  จำแนกตามแผนงาน</w:t>
            </w:r>
          </w:p>
        </w:tc>
      </w:tr>
      <w:tr>
        <w:trPr>
          <w:cantSplit w:val="0"/>
          <w:trHeight w:val="371" w:hRule="atLeast"/>
          <w:tblHeader w:val="0"/>
        </w:trPr>
        <w:tc>
          <w:tcPr>
            <w:tcBorders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ร้อยละตามผลผลิต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</w:tcBorders>
            <w:vAlign w:val="top"/>
          </w:tcPr>
          <w:p w:rsidR="00000000" w:rsidDel="00000000" w:rsidP="00000000" w:rsidRDefault="00000000" w:rsidRPr="00000000" w14:paraId="0000008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คิดค่าร้อยละของปี  2566  จำแนกตามผลผลิต</w:t>
            </w:r>
          </w:p>
        </w:tc>
      </w:tr>
      <w:tr>
        <w:trPr>
          <w:cantSplit w:val="0"/>
          <w:trHeight w:val="371" w:hRule="atLeast"/>
          <w:tblHeader w:val="0"/>
        </w:trPr>
        <w:tc>
          <w:tcPr>
            <w:tcBorders>
              <w:top w:color="000000" w:space="0" w:sz="4" w:val="dotted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คำชี้แจง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8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ให้สรุปเหตุผลความจำเป็นโดยสรุปในงบประมาณในแต่ละ แผนงานซึ่งคลอบคลุมถึงวัตถุประสงค์การใช้จ่าย การเพิ่มขึ้น ลดลงของเป้าหมาย  ตลอดจนผลลัพธ์ที่คาดว่าจะได้รับ และที่สำคัญให้ระบุถึงจุดเน้นของหน่วยงานด้วย</w:t>
            </w:r>
          </w:p>
        </w:tc>
      </w:tr>
    </w:tbl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rdia New" w:cs="Cordia New" w:eastAsia="Cordia New" w:hAnsi="Cordia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rdia New" w:cs="Cordia New" w:eastAsia="Cordia New" w:hAnsi="Cordia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6"/>
        <w:tblW w:w="89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dotted"/>
          <w:insideV w:color="000000" w:space="0" w:sz="4" w:val="single"/>
        </w:tblBorders>
        <w:tblLayout w:type="fixed"/>
        <w:tblLook w:val="0000"/>
      </w:tblPr>
      <w:tblGrid>
        <w:gridCol w:w="2802"/>
        <w:gridCol w:w="6126"/>
        <w:tblGridChange w:id="0">
          <w:tblGrid>
            <w:gridCol w:w="2802"/>
            <w:gridCol w:w="6126"/>
          </w:tblGrid>
        </w:tblGridChange>
      </w:tblGrid>
      <w:tr>
        <w:trPr>
          <w:cantSplit w:val="0"/>
          <w:tblHeader w:val="1"/>
        </w:trPr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8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คำอธิบายแบบ งปม.500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8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แบบสรุปคำของบประมาณรายจ่ายงบประมาณแผ่นดินของหน่วยงานจำแนกตามแผนงาน/ผลผลิต/โครงการและหมวดรายจ่าย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8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หน่วยงาน</w:t>
            </w:r>
          </w:p>
        </w:tc>
        <w:tc>
          <w:tcPr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8C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ให้ระบุชื่อหน่วยงานพิมพ์ลงไป  เช่น  คณะครุศาสตร์  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8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แผนงาน :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บุคลากรภาครัฐ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เป็นงบประมาณพื้นฐานจำเป็น ได้แก่ ค่าจ้างชั่วคราว ค่าครองชีพ     </w:t>
              <w:br w:type="textWrapping"/>
              <w:t xml:space="preserve">ค่าประกันสังคม  ค่าตอบแทนลูกจ้างโครงการ    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ประกอบด้วย ประกอบด้วย 1 รายการ คือ รายการบุคลากรภาครัฐ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0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แผนงาน :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ยุทธศาสตร์พัฒนาศักยภาพคนตลอดช่วงชีวิต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1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ประกอบด้วย 2 ผลผลิต ดังต่อไปนี้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ผลผลิตที่ 1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: ผู้สำเร็จการศึกษาด้านสังคมศาสตร์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ผลผลิตที่ 2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: ผู้สำเร็จการศึกษาด้านวิทยาศาสตร์และเทคโนโลยี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แผนงาน :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ยุทธศาสตร์เสริมสร้างพลังทางสังคม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ประกอบด้วย  1  โครงการ คือ โครงการยุทธศาสตร์มหาวิทยาลัย     ราชภัฏเพื่อการพัฒนาท้องถิ่น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แผนงาน :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ยุทธศาสตร์สร้างความเสมอภาคทางการศึกษา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โครงการสนับสนุนค่าใช้จ่ายในการจัดการศึกษาตั้งแต่ระดับอนุบาล       จนจบการศึกษาขั้นพื้นฐาน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9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รายการบุคลากรภาครัฐ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ประกอบด้วย  1  โครงการ คือ</w:t>
            </w:r>
          </w:p>
          <w:p w:rsidR="00000000" w:rsidDel="00000000" w:rsidP="00000000" w:rsidRDefault="00000000" w:rsidRPr="00000000" w14:paraId="0000009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1. โครงการ พัฒนาระบบบริหารจัดการมหาวิทยาลัยสู่ความเป็นเลิศ </w:t>
            </w:r>
          </w:p>
          <w:p w:rsidR="00000000" w:rsidDel="00000000" w:rsidP="00000000" w:rsidRDefault="00000000" w:rsidRPr="00000000" w14:paraId="0000009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(โครงการที่ 22)</w:t>
            </w:r>
          </w:p>
        </w:tc>
      </w:tr>
      <w:tr>
        <w:trPr>
          <w:cantSplit w:val="1"/>
          <w:tblHeader w:val="0"/>
        </w:trPr>
        <w:tc>
          <w:tcPr>
            <w:vMerge w:val="restart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1" w:right="0" w:hanging="851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ผลผลิต :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ผู้สำเร็จการศึกษาด้านสังคมศาสตร์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51" w:right="0" w:hanging="851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ผลผลิต :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ผู้สำเร็จการศึกษาด้านวิทยาศาสตร์และเทคโนโลยี</w:t>
            </w: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              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28"/>
                <w:szCs w:val="28"/>
                <w:highlight w:val="yellow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9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ประกอบด้วย 26 โครงการ  ดังต่อไปนี้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17" w:hRule="atLeast"/>
          <w:tblHeader w:val="0"/>
        </w:trPr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1. โครงการ พัฒนางานวิจัย สร้างองค์ความรู้ และนวัตกรรม เพื่อการพัฒนาท้องถิ่น (โครงการที่ 1)</w:t>
            </w:r>
          </w:p>
        </w:tc>
      </w:tr>
      <w:tr>
        <w:trPr>
          <w:cantSplit w:val="1"/>
          <w:trHeight w:val="417" w:hRule="atLeast"/>
          <w:tblHeader w:val="0"/>
        </w:trPr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2. โครงการ จัดทำฐานข้อมูลชุมชนและสมรรถนะภาคีเครือข่าย </w:t>
              <w:br w:type="textWrapping"/>
              <w:t xml:space="preserve">(โครงการที่ 2)</w:t>
            </w:r>
          </w:p>
        </w:tc>
      </w:tr>
      <w:tr>
        <w:trPr>
          <w:cantSplit w:val="1"/>
          <w:trHeight w:val="417" w:hRule="atLeast"/>
          <w:tblHeader w:val="0"/>
        </w:trPr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3. โครงการ พัฒนาคุณภาพชีวิต และยกระดับเศรษฐกิจฐานราก </w:t>
              <w:br w:type="textWrapping"/>
              <w:t xml:space="preserve">(โครงการที่ 3)</w:t>
            </w:r>
          </w:p>
        </w:tc>
      </w:tr>
      <w:tr>
        <w:trPr>
          <w:cantSplit w:val="1"/>
          <w:trHeight w:val="417" w:hRule="atLeast"/>
          <w:tblHeader w:val="0"/>
        </w:trPr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4. โครงการ ส่งเสริม สืบสาน พระราโชบายด้านการศึกษาและแนวพระราชดำริ (โครงการที่ 4)</w:t>
            </w:r>
          </w:p>
        </w:tc>
      </w:tr>
      <w:tr>
        <w:trPr>
          <w:cantSplit w:val="1"/>
          <w:trHeight w:val="417" w:hRule="atLeast"/>
          <w:tblHeader w:val="0"/>
        </w:trPr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5. โครงการ อนุรักษ์ ฟื้นฟู สืบทอด และพัฒนาศิลปะและวัฒนธรรม และ</w:t>
              <w:br w:type="textWrapping"/>
              <w:t xml:space="preserve">ภูมิปัญญาท้องถิ่น (โครงการที่ 5)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6. โครงการ พัฒนาแหล่งท่องเที่ยวเชิงสร้างสรรค์อย่างยั่งยืน </w:t>
              <w:br w:type="textWrapping"/>
              <w:t xml:space="preserve">(โครงการที่ 6)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7. โครงการ เสริมสร้างสมรรถนะภาคีเครือข่ายและบูรณาการพันธกิจเพื่อการพัฒนาท้องถิ่น และการวางแผนพัฒนาเชิงพื้นที่ (โครงการที่ 7)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8. โครงการ ปฏิรูประบบการผลิตและพัฒนาบัณฑิตครูในรูปแบบร่วมผลิตระหว่างสถาบันอุดมศึกษาและโรงเรียนในพื้นที่โดยใช้ชุมชนท้องถิ่นเป็นฐาน (โครงการที่ 8)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9. โครงการ ผลิตครูเป็นเลิศเพื่อพัฒนาท้องถิ่นในระบบปิด </w:t>
              <w:br w:type="textWrapping"/>
              <w:t xml:space="preserve">(โครงการที่ 9)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10. โครงการ พัฒนาโรงเรียนต้นแบบการสอนฐานสมรรถนะ และสร้างผู้เรียนให้มีคุณลักษณะ 4 ประการตามพระบรมราโชบาย </w:t>
              <w:br w:type="textWrapping"/>
              <w:t xml:space="preserve">(โครงการที่ 10)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11. โครงการ ส่งเสริมการบูรณาการการผลิตและพัฒนาครูกับการเรียนการสอนการวิจัย การบริการวิชาการ และการทะนุบำรุงศิลปวัฒนธรรม (โครงการที่ 11)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12. โครงการ พัฒนาและปรับปรุงหลักสูตร (โครงการที่ 12)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13. โครงการ พัฒนาหลักสูตรระยะสั้น และระบบธนาคารหน่วยกิต (โครงการที่ 13)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B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14. โครงการ พัฒนาคุณภาพหลักสูตรรองรับระบบประกันคุณภาพหลักสูตร AUN-QA เพื่อมุ่งสู่ความเป็นนานาชาติ (โครงการที่ 14)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15. โครงการ พัฒนานักศึกษาให้มีคุณลักษณะตามอัตลักษณ์บัณฑิต 4 ประการ (โครงการที่ 15)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16. โครงการ พัฒนาความรู้ทักษะภาษาอังกฤษ และทักษะการใช้เทคโนโลยีดิจิทัลในศตวรรษที่ 21 (โครงการที่ 16)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17. โครงการ บ่มเพาะบัณฑิตที่จะเป็นผู้ประกอบการรุ่นใหม่ ภายใต้บริบทของการพัฒนาท้องถิ่นอย่างยั่งยืน (โครงการที่ 17)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18. โครงการ แลกเปลี่ยนด้านวิชาการของอาจารย์และนักศึกษา (โครงการที่ 18)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19. โครงการ พัฒนาผลสัมฤทธิ์สู่โรงเรียนที่มีความแข่งขันสูง </w:t>
              <w:br w:type="textWrapping"/>
              <w:t xml:space="preserve">(โครงการที่ 19)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20. โครงการ ขับเคลื่อนโรงเรียนสาธิตขยายการจัดการศึกษาระดับมัธยมศึกษา (โครงการที่ 20)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21. โครงการ ส่งเสริม สนับสนุนบุคลากรสู่ความเป็นเลิศ </w:t>
              <w:br w:type="textWrapping"/>
              <w:t xml:space="preserve">(โครงการที่ 21)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22. โครงการ พัฒนาระบบบริหารจัดการมหาวิทยาลัยสู่ความเป็นเลิศ </w:t>
            </w:r>
          </w:p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(โครงการที่ 22)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23. โครงการ พัฒนาสิ่งอำนวยความสะดวก สภาพแวดล้อม และการจัดการเรียนการสอนให้ทันสมัย (โครงการที่ 23)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24. โครงการ สนับสนุนการดำเนินงานของหน่วยงานให้เกิดคุณธรรมและความโปร่งใส มีประสิทธิภาพตามหลักธรรมาภิบาล (โครงการที่ 24)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25. โครงการ เครือข่ายสัมพันธ์เพื่อการพัฒนาท้องถิ่น (โครงการที่ 25)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26. โครงการบริหารจัดการสินทรัพย์และการจัดหารายได้ของมหาวิทยาลัยอย่างเป็นระบบ (โครงการที่ 26)</w:t>
            </w:r>
          </w:p>
        </w:tc>
      </w:tr>
      <w:tr>
        <w:trPr>
          <w:cantSplit w:val="1"/>
          <w:tblHeader w:val="0"/>
        </w:trPr>
        <w:tc>
          <w:tcPr>
            <w:vMerge w:val="restart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โครงการ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ยุทธศาสตร์มหาวิทยาลัยราชภัฏเพื่อการพัฒนาท้องถิ่น</w:t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D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ประกอบด้วย 14 โครงการ  คือ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1. โครงการ พัฒนางานวิจัย สร้างองค์ความรู้ และนวัตกรรม เพื่อการพัฒนาท้องถิ่น (โครงการที่ 1)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2. โครงการ จัดทำฐานข้อมูลชุมชนและสมรรถนะภาคีเครือข่าย (โครงการที่ 2)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3. โครงการ พัฒนาคุณภาพชีวิต และยกระดับเศรษฐกิจฐานราก (โครงการที่ 3)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4. โครงการ ส่งเสริม สืบสาน พระราโชบายด้านการศึกษาและแนวพระราชดำริ (โครงการที่ 4)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5. โครงการ อนุรักษ์ ฟื้นฟู สืบทอด และพัฒนาศิลปะและวัฒนธรรม และภูมิปัญญาท้องถิ่น (โครงการที่ 5)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6. โครงการ พัฒนาแหล่งท่องเที่ยวเชิงสร้างสรรค์อย่างยั่งยืน </w:t>
              <w:br w:type="textWrapping"/>
              <w:t xml:space="preserve">(โครงการที่ 6)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7. โครงการ เสริมสร้างสมรรถนะภาคีเครือข่ายและบูรณาการพันธกิจเพื่อการพัฒนาท้องถิ่น และการวางแผนพัฒนาเชิงพื้นที่ (โครงการที่ 7)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8. โครงการ ปฏิรูประบบการผลิตและพัฒนาบัณฑิตครูในรูปแบบร่วมผลิตระหว่างสถาบันอุดมศึกษาและโรงเรียนในพื้นที่โดยใช้ชุมชนท้องถิ่นเป็นฐาน (โครงการที่ 8)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9. โครงการ ผลิตครูเป็นเลิศเพื่อพัฒนาท้องถิ่นในระบบปิด </w:t>
              <w:br w:type="textWrapping"/>
              <w:t xml:space="preserve">(โครงการที่ 9)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10. โครงการ พัฒนาโรงเรียนต้นแบบการสอนฐานสมรรถนะ และสร้างผู้เรียนให้มีคุณลักษณะ 4 ประการตามพระบรมราโชบาย </w:t>
              <w:br w:type="textWrapping"/>
              <w:t xml:space="preserve">(โครงการที่ 10)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11. โครงการ ส่งเสริมการบูรณาการการผลิตและพัฒนาครูกับการเรียนการสอนการวิจัย การบริการวิชาการ และการทะนุบำรุงศิลปวัฒนธรรม (โครงการที่ 11)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12. โครงการ พัฒนานักศึกษาให้มีคุณลักษณะตามอัตลักษณ์บัณฑิต 4 ประการ (โครงการที่ 15)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13. โครงการ พัฒนาความรู้ทักษะภาษาอังกฤษ และทักษะการใช้เทคโนโลยีดิจิทัลในศตวรรษที่ 21 (โครงการที่ 16)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14. โครงการ พัฒนาระบบบริหารจัดการมหาวิทยาลัยสู่ความเป็นเลิศ </w:t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(โครงการที่ 22)</w:t>
            </w:r>
          </w:p>
        </w:tc>
      </w:tr>
      <w:tr>
        <w:trPr>
          <w:cantSplit w:val="1"/>
          <w:tblHeader w:val="0"/>
        </w:trPr>
        <w:tc>
          <w:tcPr>
            <w:vMerge w:val="restart"/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F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โครงการ :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สนับสนุนค่าใช้จ่ายในการจัดการศึกษาตั้งแต่ระดับอนุบาลจนจบการศึกษาขั้นพื้นฐาน</w:t>
            </w:r>
          </w:p>
        </w:tc>
        <w:tc>
          <w:tcPr>
            <w:tcBorders>
              <w:top w:color="000000" w:space="0" w:sz="4" w:val="single"/>
              <w:bottom w:color="000000" w:space="0" w:sz="4" w:val="dotted"/>
            </w:tcBorders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ประกอบด้วย  6  โครงการ  คือ </w:t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1. โครงการ พัฒนาผลสัมฤทธิ์สู่โรงเรียนที่มีความแข่งขันสูง </w:t>
              <w:br w:type="textWrapping"/>
              <w:t xml:space="preserve">(โครงการที่ 19)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bottom w:color="000000" w:space="0" w:sz="4" w:val="dotted"/>
            </w:tcBorders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2. โครงการ ขับเคลื่อนโรงเรียนสาธิตขยายการจัดการศึกษาระดับมัธยมศึกษา (โครงการที่ 20)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bottom w:color="000000" w:space="0" w:sz="4" w:val="dotted"/>
            </w:tcBorders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3. โครงการ ส่งเสริม สนับสนุนบุคลากรสู่ความเป็นเลิศ </w:t>
              <w:br w:type="textWrapping"/>
              <w:t xml:space="preserve">(โครงการที่ 21)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bottom w:color="000000" w:space="0" w:sz="4" w:val="dotted"/>
            </w:tcBorders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4. โครงการ พัฒนาระบบบริหารจัดการมหาวิทยาลัยสู่ความเป็นเลิศ </w:t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(โครงการที่ 22)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bottom w:color="000000" w:space="0" w:sz="4" w:val="dotted"/>
            </w:tcBorders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5. โครงการ พัฒนาสิ่งอำนวยความสะดวก สภาพแวดล้อม และการจัดการเรียนการสอนให้ทันสมัย (โครงการที่ 23)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bottom w:color="000000" w:space="0" w:sz="4" w:val="single"/>
            </w:tcBorders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6. โครงการ สนับสนุนการดำเนินงานของหน่วยงานให้เกิดคุณธรรมและความโปร่งใส มีประสิทธิภาพตามหลักธรรมาภิบาล </w:t>
              <w:br w:type="textWrapping"/>
              <w:t xml:space="preserve">(โครงการที่ 24)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10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แผนงาน</w:t>
            </w:r>
          </w:p>
        </w:tc>
        <w:tc>
          <w:tcPr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10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ให้ระบุยอดงบประมาณรวมในแต่ละหมวดรายจ่ายของแผนงานนั้น ๆ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ผลผลิต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ให้ระบุยอดงบประมาณรวมในแต่ละหมวดรายจ่ายของผลผลิตนั้น ๆ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0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โครงการ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0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ระบุยอดงบประมาณแจงตามหมวดรายจ่าย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0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รหัสโครงการ</w:t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0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กองนโยบายและแผนจะแจ้งรหัสในเอกสารแผนปฏิบัติงานและแผนการใช้จ่ายงบประมาณฉบับภาพรวมของมหาวิทยาลัย</w:t>
            </w:r>
          </w:p>
        </w:tc>
      </w:tr>
    </w:tbl>
    <w:p w:rsidR="00000000" w:rsidDel="00000000" w:rsidP="00000000" w:rsidRDefault="00000000" w:rsidRPr="00000000" w14:paraId="000001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ordia New" w:cs="Cordia New" w:eastAsia="Cordia New" w:hAnsi="Cordia New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7"/>
        <w:tblW w:w="8897.0" w:type="dxa"/>
        <w:jc w:val="left"/>
        <w:tblInd w:w="0.0" w:type="dxa"/>
        <w:tblLayout w:type="fixed"/>
        <w:tblLook w:val="0000"/>
      </w:tblPr>
      <w:tblGrid>
        <w:gridCol w:w="2943"/>
        <w:gridCol w:w="5954"/>
        <w:tblGridChange w:id="0">
          <w:tblGrid>
            <w:gridCol w:w="2943"/>
            <w:gridCol w:w="5954"/>
          </w:tblGrid>
        </w:tblGridChange>
      </w:tblGrid>
      <w:tr>
        <w:trPr>
          <w:cantSplit w:val="0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คำอธิบายแบบ  งปม.600 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แบบข้อมูลพื้นฐานของงาน/โครงการประจำปีงบประมาณ                 พ.ศ. 2566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หน่วยงาน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0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ให้ระบุชื่อหน่วยงานพิมพ์ลงไป  เช่น  คณะครุศาสตร์  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แผนงาน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2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ระบุชื่อแผนงานลงไป  ซึ่งมีเพียง  4  แผนงานหลัก  ได้แก่</w:t>
            </w:r>
          </w:p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แผนงาน :  บุคลากรภาครัฐ</w:t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แผนงาน :  ยุทธศาสตร์พัฒนาศักยภาพคนตลอดช่วงชีวิต</w:t>
            </w:r>
          </w:p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แผนงาน :  ยุทธศาสตร์เสริมสร้างพลังทางสังคม</w:t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แผนงาน :  ยุทธศาสตร์สร้างความเสมอภาคทางการศึกษา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โครงการ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ระบุชื่อโครงการ  เช่น  1. โครงการ พัฒนางานวิจัย สร้างองค์ความรู้ และนวัตกรรม เพื่อการพัฒนาท้องถิ่น (โครงการที่ 1)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งบประมาณ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ระบุจำนวนเงินงบประมาณที่ขอตั้งของแต่ละโครงการ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ผู้รับผิดชอบโครงการ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C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ระบุชื่อได้ทั้งหน่วยงาน  ชื่อตำแหน่ง  และชื่อบุคคล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ความสอดคล้องกับประเด็นยุทธศาสตร์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ให้ระบุข้อความประเด็นยุทธศาสตร์ของมหาวิทยาลัยที่สอดคล้อง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ความสอดคล้องกับกลยุทธ์หลักมหาวิทยาลัย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0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ให้ระบุข้อความกลยุทธ์หลักมหาวิทยาลัยที่สอดคล้อง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สอดคล้องกับผลสัมฤทธิ์ตามแผนปฏิบัติราชการของมหาวิทยาลัย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2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ให้ระบุข้อความผลสัมฤทธิ์ตามแผนปฏิบัติราชการที่สอดคล้อง</w:t>
            </w:r>
          </w:p>
          <w:p w:rsidR="00000000" w:rsidDel="00000000" w:rsidP="00000000" w:rsidRDefault="00000000" w:rsidRPr="00000000" w14:paraId="000001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rdia New" w:cs="Cordia New" w:eastAsia="Cordia New" w:hAnsi="Cordia New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rdia New" w:cs="Cordia New" w:eastAsia="Cordia New" w:hAnsi="Cordia New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Objectives : O</w:t>
            </w:r>
          </w:p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rdia New" w:cs="Cordia New" w:eastAsia="Cordia New" w:hAnsi="Cordia New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ordia New" w:cs="Cordia New" w:eastAsia="Cordia New" w:hAnsi="Cordia New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Key Results : KR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ความสอดคล้องกับผลสัมฤทธิ์ตามแผนปฏิบัติราชการหน่วยงาน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ให้ระบุข้อความตัวชี้วัดตามแผนปฏิบัติราชการที่สอดคล้อง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สอดคล้องกับนโยบายสภามหาวิทยาลัย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ให้ระบุข้อความนโยบายสภาที่สอดคล้อง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153"/>
                <w:tab w:val="right" w:pos="8306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1. หลักการและเหตุผล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6"/>
                <w:tab w:val="left" w:pos="709"/>
                <w:tab w:val="left" w:pos="2977"/>
                <w:tab w:val="left" w:pos="3686"/>
              </w:tabs>
              <w:spacing w:after="0" w:before="60" w:line="240" w:lineRule="auto"/>
              <w:ind w:left="709" w:right="0" w:hanging="283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การสรุปถึงสาเหตุและความจำเป็น สภาพปัญหาและสถานการณ์ที่ทำให้ เกิดหรือสนับสนุนงาน/โครงการ</w:t>
            </w:r>
          </w:p>
        </w:tc>
      </w:tr>
      <w:tr>
        <w:trPr>
          <w:cantSplit w:val="0"/>
          <w:trHeight w:val="889" w:hRule="atLeast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2. วัตถุประสงค์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426"/>
                <w:tab w:val="left" w:pos="709"/>
                <w:tab w:val="left" w:pos="2977"/>
                <w:tab w:val="left" w:pos="3686"/>
              </w:tabs>
              <w:spacing w:after="0" w:before="60" w:line="240" w:lineRule="auto"/>
              <w:ind w:left="-18" w:right="0" w:firstLine="18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ผลประโยชน์ที่คาดว่าจะได้รับจากการดำเนินงานรวมทั้งผลประโยชน์ต่อเนื่องที่คาดว่าจะได้รับจากการดำเนินการของโครงการ ดังกล่าว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3. สถานที่ดำเนินการ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ให้ระบุชื่อสถานที่ดำเนินงาน  หรือจัดกิจกรรม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2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4. ระยะเวลาดำเนินงาน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0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ระบุระยะเวลาดำเนินงาน  1 ปีงบประมาณ 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1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5. เป้าหมายผลผลิต/กิจกรรม/ตัวชี้วัด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2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ผลผลิต/กิจกรรม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การดำเนินกิจกรรมหลักของผลผลิตโดยแสดงปริมาณงานที่คาดว่าจะดำเนินการตามแผนและผลการดำเนินการในปีที่ผ่านมา 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 -  ชื่อผลผลิต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ให้ระบุชื่อผลผลิต 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 -  กิจกรรม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ให้ระบุวิธีการที่จำเป็นและสำคัญที่จะดำเนินการ เพื่อให้ได้หรือสนับสนุนให้ได้ผลผลิต โดยสามารถวัดในเชิงปริมาณได้อย่างชัดเจน และจะนำไปสู่ผลสำเร็จตามกรอบวัตถุประสงค์และเป้าหมาย (เฉพาะที่สำคัญเท่านั้น ไม่ควรมีจำนวนมากไป)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ระบุชื่องาน/ฝ่ายที่รับผิดชอบ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ให้ระบุชื่องาน/ฝ่ายที่รับผิดชอบ  ตามโครงสร้างภายในของหน่วยงาน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ปี 2566 แผน/หน่วยนับ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C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ให้ระบุปริมาณงานตามแผนของปี 2566 และหน่วยนับปริมาณงาน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ระยะเวลาในการดำเนินการ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ให้ทำเครื่องหมาย   </w:t>
            </w:r>
            <w:r w:rsidDel="00000000" w:rsidR="00000000" w:rsidRPr="00000000">
              <w:rPr>
                <w:rFonts w:ascii="Wingdings 2" w:cs="Wingdings 2" w:eastAsia="Wingdings 2" w:hAnsi="Wingdings 2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✓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ระบุช่วงระยะเวลาที่ดำเนินงาน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3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ตัวชี้วัดของผลผลิต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0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ให้ระบุตัวบ่งชี้สภาพการบรรลุเป้าหมาย ระดับผลผลิตที่เกิดขึ้น           ทั้งเชิงปริมาณ คุณภาพ เวลา และต้นทุน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1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6. แผนปฏิบัติงานและการ               ใช้จ่าย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2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หมายถึง กิจกรรมและ/หรืองานที่จะทำของโครงการเรียงลำดับ          ตามขั้นตอนที่สำคัญในการดำเนินงานของงบประมาณที่ขอตั้ง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-  หน่วยนับ  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หมายถึง หน่วยวัดที่ต้องการให้มีปริมาณผลงานเกิดขึ้นจากการดำเนินงานของแต่ละกิจกรรม ทั้งนี้ ให้แสดงหน่วยวัดในลักษณะที่ผู้บริหารงานพิจารณาเห็นว่าเป็นหน่วยวัดที่เป็นรูปธรรมและสามารถสร้างความเข้าใจแก่ผู้อื่นได้ กรณีที่ไม่สามารถใช้หน่วยวัดได้ ให้ใช้เป็นร้อยละ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-  ปริมาณงาน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ให้ระบุจำนวนปริมาณงานที่คาดว่าจะเกิดขึ้นในแต่ละเดือนตั้งแต่ ตุลาคม 2565 ถึง กันยายน 2566 ตามช่วงระยะเวลาในข้อ 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-  งบประมาณ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ให้ระบุจำนวนงบประมาณ ที่คาดว่าจะใช้ในแต่ละเดือนตั้งแต่ ตุลาคม 2565 ถึง กันยายน 2566 ตามช่วงระยะเวลาในข้อ 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153"/>
                <w:tab w:val="right" w:pos="8306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7. งบประมาณทั้งสิ้นของโครงการ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42"/>
                <w:tab w:val="left" w:pos="426"/>
                <w:tab w:val="left" w:pos="2977"/>
                <w:tab w:val="left" w:pos="3686"/>
              </w:tabs>
              <w:spacing w:after="0" w:before="60" w:line="240" w:lineRule="auto"/>
              <w:ind w:left="709" w:right="0" w:hanging="283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153"/>
                <w:tab w:val="right" w:pos="8306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งบประมาณแผ่นดิน ปี  2565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42"/>
                <w:tab w:val="left" w:pos="426"/>
                <w:tab w:val="left" w:pos="2977"/>
                <w:tab w:val="left" w:pos="3686"/>
              </w:tabs>
              <w:spacing w:after="0" w:before="60" w:line="240" w:lineRule="auto"/>
              <w:ind w:left="-18" w:right="0" w:hanging="283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ระบุจำนวนงบประมาณแผ่นดิน ปี 2565  ของแต่ละหมวดรายจ่ายที่ได้รับ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153"/>
                <w:tab w:val="right" w:pos="8306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งบประมาณแผ่นดิน ปี  2566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42"/>
                <w:tab w:val="left" w:pos="426"/>
                <w:tab w:val="left" w:pos="2977"/>
                <w:tab w:val="left" w:pos="3686"/>
              </w:tabs>
              <w:spacing w:after="0" w:before="60" w:line="240" w:lineRule="auto"/>
              <w:ind w:left="-18" w:right="0" w:hanging="283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ระบุจำนวนงบประมาณแผ่นดินปี 2566  ของแต่ละหมวดรายจ่ายที่ได้รับ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153"/>
                <w:tab w:val="right" w:pos="8306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8. ประเภทของโครงการ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42"/>
                <w:tab w:val="left" w:pos="426"/>
                <w:tab w:val="left" w:pos="2977"/>
                <w:tab w:val="left" w:pos="3686"/>
              </w:tabs>
              <w:spacing w:after="0" w:before="60" w:line="240" w:lineRule="auto"/>
              <w:ind w:left="-18" w:right="0" w:hanging="283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เป็นการแสดงประเภทของโครงการ ในปีงบประมาณที่ขอตั้งว่าเป็น งานดำเนินการปกติ  หรือว่างานตามแผนปฏิบัติราชการ/ ตามนโยบายมหาวิทยาลัย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153"/>
                <w:tab w:val="right" w:pos="8306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9. กลุ่มเป้าหมาย/ผู้ที่ได้รับประโยชน์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42"/>
                <w:tab w:val="left" w:pos="426"/>
                <w:tab w:val="left" w:pos="2977"/>
                <w:tab w:val="left" w:pos="3686"/>
              </w:tabs>
              <w:spacing w:after="0" w:before="60" w:line="240" w:lineRule="auto"/>
              <w:ind w:left="-18" w:right="0" w:hanging="283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ให้ระบุกลุ่มเป้าหมาย หรือผู้ที่ได้รับประโยชน์จากโครงการ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153"/>
                <w:tab w:val="right" w:pos="8306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10. ผลที่คาดว่าจะได้รับ</w:t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dotted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42"/>
                <w:tab w:val="left" w:pos="426"/>
                <w:tab w:val="left" w:pos="2977"/>
                <w:tab w:val="left" w:pos="3686"/>
              </w:tabs>
              <w:spacing w:after="0" w:before="60" w:line="240" w:lineRule="auto"/>
              <w:ind w:left="-18" w:right="0" w:hanging="283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ให้ระบุถึงผลที่เกิดขึ้นเมื่อดำเนินการตามโครงการสำเร็จ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4153"/>
                <w:tab w:val="right" w:pos="8306"/>
              </w:tabs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otted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42"/>
                <w:tab w:val="left" w:pos="426"/>
                <w:tab w:val="left" w:pos="2977"/>
                <w:tab w:val="left" w:pos="3686"/>
              </w:tabs>
              <w:spacing w:after="0" w:before="60" w:line="240" w:lineRule="auto"/>
              <w:ind w:left="-18" w:right="0" w:hanging="283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ผลผลิต หมายถึง ผลที่เกิดขึ้นทันที ผลโดยตรงจากการดำเนิน</w:t>
              <w:br w:type="textWrapping"/>
              <w:t xml:space="preserve">                     โครงการเสร็จสิ้น</w:t>
            </w:r>
          </w:p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42"/>
                <w:tab w:val="left" w:pos="426"/>
                <w:tab w:val="left" w:pos="2977"/>
                <w:tab w:val="left" w:pos="3686"/>
              </w:tabs>
              <w:spacing w:after="0" w:before="60" w:line="240" w:lineRule="auto"/>
              <w:ind w:left="-18" w:right="0" w:hanging="283"/>
              <w:jc w:val="both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ผลลัพธ์ หมายถึง ผลระยะยาวซึ่งเกิดเป็นผลจุดหมายปลายทาง </w:t>
              <w:br w:type="textWrapping"/>
              <w:t xml:space="preserve">                    หรือผลต่อ ภายหลังโครงการเสร็จสิ้น</w:t>
            </w:r>
          </w:p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42"/>
                <w:tab w:val="left" w:pos="426"/>
                <w:tab w:val="left" w:pos="2977"/>
                <w:tab w:val="left" w:pos="3686"/>
              </w:tabs>
              <w:spacing w:after="0" w:before="60" w:line="240" w:lineRule="auto"/>
              <w:ind w:left="-18" w:right="0" w:hanging="283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ผลกระทบ หมายถึง ผลที่เกิดต่อเนื่อง มาจากผลผลิตและผลลัพธ์</w:t>
            </w:r>
          </w:p>
        </w:tc>
      </w:tr>
    </w:tbl>
    <w:p w:rsidR="00000000" w:rsidDel="00000000" w:rsidP="00000000" w:rsidRDefault="00000000" w:rsidRPr="00000000" w14:paraId="000001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889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dotted"/>
          <w:insideV w:color="000000" w:space="0" w:sz="4" w:val="single"/>
        </w:tblBorders>
        <w:tblLayout w:type="fixed"/>
        <w:tblLook w:val="0000"/>
      </w:tblPr>
      <w:tblGrid>
        <w:gridCol w:w="2943"/>
        <w:gridCol w:w="5954"/>
        <w:tblGridChange w:id="0">
          <w:tblGrid>
            <w:gridCol w:w="2943"/>
            <w:gridCol w:w="5954"/>
          </w:tblGrid>
        </w:tblGridChange>
      </w:tblGrid>
      <w:tr>
        <w:trPr>
          <w:cantSplit w:val="0"/>
          <w:tblHeader w:val="1"/>
        </w:trPr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5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คำอธิบายแบบ  งปม.700   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5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รายละเอียดงบประมาณแผ่นดิน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แบบแสดงรายละเอียดงบรายจ่ายระดับกิจกรรม                           (1  ชุด : 1 กิจกรรม)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หน่วยงาน/ผู้รับผิดชอบ</w:t>
            </w:r>
          </w:p>
        </w:tc>
        <w:tc>
          <w:tcPr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15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ให้ระบุชื่อหน่วยงานพิมพ์ลงไป  เช่น  คณะครุศาสตร์  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แผนงาน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0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ระบุชื่อแผนงานลงไป  ซึ่งมี  4  แผนงาน  ได้แก่</w:t>
            </w:r>
          </w:p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แผนงาน :  บุคลากรภาครัฐ</w:t>
            </w:r>
          </w:p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แผนงาน :  ยุทธศาสตร์พัฒนาศักยภาพคนตลอดช่วงชีวิต</w:t>
            </w:r>
          </w:p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แผนงาน :  ยุทธศาสตร์เสริมสร้างพลังทางสังคม</w:t>
            </w:r>
          </w:p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82" w:right="0" w:hanging="882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แผนงาน :  ยุทธศาสตร์สร้างความเสมอภาคทางการศึกษา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ผลผลิต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ให้ระบุชื่อผลผลิต มีดังต่อไปนี้  (1 โครงการ ระบุ 1 ผลผลิตเท่านั้น)</w:t>
            </w:r>
          </w:p>
          <w:p w:rsidR="00000000" w:rsidDel="00000000" w:rsidP="00000000" w:rsidRDefault="00000000" w:rsidRPr="00000000" w14:paraId="0000016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รายการ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  บุคลากรภาครัฐ </w:t>
            </w:r>
          </w:p>
          <w:p w:rsidR="00000000" w:rsidDel="00000000" w:rsidP="00000000" w:rsidRDefault="00000000" w:rsidRPr="00000000" w14:paraId="0000016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ผลผลิตที่ 1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ผู้สำเร็จการศึกษาด้านสังคมศาสตร์</w:t>
            </w:r>
          </w:p>
          <w:p w:rsidR="00000000" w:rsidDel="00000000" w:rsidP="00000000" w:rsidRDefault="00000000" w:rsidRPr="00000000" w14:paraId="0000016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ผลผลิตที่ 2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ผู้สำเร็จการศึกษาด้านวิทยาศาสตร์และเทคโนโลยี</w:t>
            </w:r>
          </w:p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โครงการ :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ยุทธศาสตร์มหาวิทยาลัยราชภัฏเพื่อการพัฒนาท้องถิ่น</w:t>
            </w:r>
          </w:p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โครงการ :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สนับสนุนค่าใช้จ่ายในการจัดการศึกษาตั้งแต่ระดับ</w:t>
              <w:br w:type="textWrapping"/>
              <w:t xml:space="preserve">              อนุบาลจนจบการศึกษาขั้นพื้นฐาน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โครงการ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ระบุชื่อโครงการ  เช่น  1. โครงการ พัฒนางานวิจัย สร้างองค์ความรู้ และนวัตกรรม เพื่อการพัฒนาท้องถิ่น (โครงการที่ 1)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กิจกรรม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6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ให้ระบุชื่อกิจกรรม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งบประมาณ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1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ให้ระบุยอดงบประมาณของแต่ละกิจกรรม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ค่าใช้จ่ายกิจกรรมจำแนกตามงบรายจ่าย-รายการ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ให้ระบุคำขอตั้งตามหมวดรายจ่าย  ระบุรายการ และวงเงิน  </w:t>
            </w:r>
          </w:p>
          <w:p w:rsidR="00000000" w:rsidDel="00000000" w:rsidP="00000000" w:rsidRDefault="00000000" w:rsidRPr="00000000" w14:paraId="0000017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พร้อมเขียนคำชี้แจงอธิบายตามรายการที่ระบุด้วย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งบประมาณแผ่นดิน ปี 2565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ระบุจำนวนงบประมาณของแต่ละหมวดรายจ่ายที่ได้รับในปีงบประมาณ 2565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7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งบประมาณแผ่นดิน ปี 2566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ระบุจำนวนงบประมาณของแต่ละรายการในปีงบประมาณ 2566</w:t>
            </w:r>
          </w:p>
          <w:p w:rsidR="00000000" w:rsidDel="00000000" w:rsidP="00000000" w:rsidRDefault="00000000" w:rsidRPr="00000000" w14:paraId="0000017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แยกตามประเภทงบ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งบรายจ่าย : งบบุคลากร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ระบุงบบุคลากร  เช่น เงินเดือน ค่าจ้างประจำ ค่าตอบแทนพนักงานราชการ ค่าจ้างชั่วคราว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คำชี้แจง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7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ให้ระบุอัตราเงินเดือน/เดือน จำนวนคนครอง แยกตามตำแหน่งและระบุหน่วยงานที่ทำงาน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</w:tcBorders>
            <w:vAlign w:val="top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งบรายจ่าย : งบดำเนินงาน</w:t>
            </w:r>
          </w:p>
        </w:tc>
        <w:tc>
          <w:tcPr>
            <w:tcBorders>
              <w:top w:color="000000" w:space="0" w:sz="4" w:val="dotted"/>
            </w:tcBorders>
            <w:vAlign w:val="top"/>
          </w:tcPr>
          <w:p w:rsidR="00000000" w:rsidDel="00000000" w:rsidP="00000000" w:rsidRDefault="00000000" w:rsidRPr="00000000" w14:paraId="0000017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ระบุงบดำเนินงาน  ค่าตอบแทน ค่าใช้สอย ค่าวัสดุ                                     ค่าสาธารณูปโภค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bottom w:color="000000" w:space="0" w:sz="4" w:val="dotted"/>
            </w:tcBorders>
            <w:vAlign w:val="top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รายการ</w:t>
            </w:r>
          </w:p>
        </w:tc>
        <w:tc>
          <w:tcPr>
            <w:tcBorders>
              <w:top w:color="000000" w:space="0" w:sz="4" w:val="dotted"/>
              <w:bottom w:color="000000" w:space="0" w:sz="4" w:val="dotted"/>
            </w:tcBorders>
            <w:vAlign w:val="top"/>
          </w:tcPr>
          <w:p w:rsidR="00000000" w:rsidDel="00000000" w:rsidP="00000000" w:rsidRDefault="00000000" w:rsidRPr="00000000" w14:paraId="00000181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ระบุรายการสำคัญที่ขอตั้ง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bottom w:color="000000" w:space="0" w:sz="4" w:val="dotted"/>
            </w:tcBorders>
            <w:vAlign w:val="top"/>
          </w:tcPr>
          <w:p w:rsidR="00000000" w:rsidDel="00000000" w:rsidP="00000000" w:rsidRDefault="00000000" w:rsidRPr="00000000" w14:paraId="00000182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คำชี้แจง</w:t>
            </w:r>
          </w:p>
        </w:tc>
        <w:tc>
          <w:tcPr>
            <w:tcBorders>
              <w:top w:color="000000" w:space="0" w:sz="4" w:val="dotted"/>
              <w:bottom w:color="000000" w:space="0" w:sz="4" w:val="dotted"/>
            </w:tcBorders>
            <w:vAlign w:val="top"/>
          </w:tcPr>
          <w:p w:rsidR="00000000" w:rsidDel="00000000" w:rsidP="00000000" w:rsidRDefault="00000000" w:rsidRPr="00000000" w14:paraId="0000018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ชี้แจงรายละเอียดค่าใช้จ่ายต่าง ๆ ของแต่ละกิจกรรมที่ทำตามรายการที่ระบุ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bottom w:color="000000" w:space="0" w:sz="4" w:val="dotted"/>
            </w:tcBorders>
            <w:vAlign w:val="top"/>
          </w:tcPr>
          <w:p w:rsidR="00000000" w:rsidDel="00000000" w:rsidP="00000000" w:rsidRDefault="00000000" w:rsidRPr="00000000" w14:paraId="0000018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งบรายจ่าย : งบลงทุน</w:t>
            </w:r>
          </w:p>
        </w:tc>
        <w:tc>
          <w:tcPr>
            <w:tcBorders>
              <w:top w:color="000000" w:space="0" w:sz="4" w:val="dotted"/>
              <w:bottom w:color="000000" w:space="0" w:sz="4" w:val="dotted"/>
            </w:tcBorders>
            <w:vAlign w:val="top"/>
          </w:tcPr>
          <w:p w:rsidR="00000000" w:rsidDel="00000000" w:rsidP="00000000" w:rsidRDefault="00000000" w:rsidRPr="00000000" w14:paraId="0000018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ระบุงบลงทุน  ได้แก่ ค่าครุภัณฑ์  สิ่งก่อสร้าง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bottom w:color="000000" w:space="0" w:sz="4" w:val="dotted"/>
            </w:tcBorders>
            <w:vAlign w:val="top"/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รายการ</w:t>
            </w:r>
          </w:p>
        </w:tc>
        <w:tc>
          <w:tcPr>
            <w:tcBorders>
              <w:top w:color="000000" w:space="0" w:sz="4" w:val="dotted"/>
              <w:bottom w:color="000000" w:space="0" w:sz="4" w:val="dotted"/>
            </w:tcBorders>
            <w:vAlign w:val="top"/>
          </w:tcPr>
          <w:p w:rsidR="00000000" w:rsidDel="00000000" w:rsidP="00000000" w:rsidRDefault="00000000" w:rsidRPr="00000000" w14:paraId="0000018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ระบุรายการชื่อรายการครุภัณฑ์ที่ขอตั้ง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</w:tcBorders>
            <w:vAlign w:val="top"/>
          </w:tcPr>
          <w:p w:rsidR="00000000" w:rsidDel="00000000" w:rsidP="00000000" w:rsidRDefault="00000000" w:rsidRPr="00000000" w14:paraId="0000018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คำชี้แจง</w:t>
            </w:r>
          </w:p>
        </w:tc>
        <w:tc>
          <w:tcPr>
            <w:tcBorders>
              <w:top w:color="000000" w:space="0" w:sz="4" w:val="dotted"/>
            </w:tcBorders>
            <w:vAlign w:val="top"/>
          </w:tcPr>
          <w:p w:rsidR="00000000" w:rsidDel="00000000" w:rsidP="00000000" w:rsidRDefault="00000000" w:rsidRPr="00000000" w14:paraId="0000018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ระบุข้อความ  “โปรดดูคุณลักษณะและคำชี้แจงในแบบ งปม.800”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งบรายจ่าย : เงินอุดหนุน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ระบุงบเงินอุดหนุน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รายการ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ระบุรายการสำคัญที่ขอตั้ง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8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คำชี้แจง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8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ชี้แจงรายละเอียดค่าใช้จ่ายต่าง ๆ ของแต่ละกิจกรรมที่ทำ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งบรายจ่าย : งบรายจ่ายอื่น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1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ระบุงบรายจ่ายอื่น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รายการ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ระบุรายการสำคัญที่ขอตั้ง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9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คำชี้แจง</w:t>
            </w:r>
          </w:p>
        </w:tc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9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ชี้แจงรายละเอียดค่าใช้จ่ายต่าง ๆ ของแต่ละกิจกรรมที่ทำ</w:t>
            </w:r>
          </w:p>
        </w:tc>
      </w:tr>
    </w:tbl>
    <w:p w:rsidR="00000000" w:rsidDel="00000000" w:rsidP="00000000" w:rsidRDefault="00000000" w:rsidRPr="00000000" w14:paraId="000001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889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dotted"/>
          <w:insideV w:color="000000" w:space="0" w:sz="4" w:val="single"/>
        </w:tblBorders>
        <w:tblLayout w:type="fixed"/>
        <w:tblLook w:val="0000"/>
      </w:tblPr>
      <w:tblGrid>
        <w:gridCol w:w="3085"/>
        <w:gridCol w:w="5812"/>
        <w:tblGridChange w:id="0">
          <w:tblGrid>
            <w:gridCol w:w="3085"/>
            <w:gridCol w:w="5812"/>
          </w:tblGrid>
        </w:tblGridChange>
      </w:tblGrid>
      <w:tr>
        <w:trPr>
          <w:cantSplit w:val="0"/>
          <w:tblHeader w:val="1"/>
        </w:trPr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9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คำอธิบายแบบ  งปม.800   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198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รายละเอียดงบประมาณแผ่นดิน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งบลงทุน  (หมวดค่าครุภัณฑ์  ที่ดิน  และสิ่งก่อสร้าง)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หน่วยงาน</w:t>
            </w:r>
          </w:p>
        </w:tc>
        <w:tc>
          <w:tcPr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19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ให้ระบุชื่อหน่วยงานพิมพ์ลงไป  เช่น  คณะครุศาสตร์   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แผนงาน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9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ระบุชื่อแผนงานลงไป  ซึ่งมี  4  แผนงาน  ได้แก่</w:t>
            </w:r>
          </w:p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แผนงาน :  บุคลากรภาครัฐ</w:t>
            </w:r>
          </w:p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แผนงาน :  ยุทธศาสตร์พัฒนาศักยภาพคนตลอดช่วงชีวิต</w:t>
            </w:r>
          </w:p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แผนงาน :  ยุทธศาสตร์เสริมสร้างพลังทางสังคม</w:t>
            </w:r>
          </w:p>
          <w:p w:rsidR="00000000" w:rsidDel="00000000" w:rsidP="00000000" w:rsidRDefault="00000000" w:rsidRPr="00000000" w14:paraId="000001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82" w:right="0" w:hanging="882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แผนงาน :  ยุทธศาสตร์สร้างความเสมอภาคทางการศึกษา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ผลผลิต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ให้ระบุชื่อผลผลิต มีดังต่อไปนี้  ( 1 โครงการ ระบุ 1 ผลผลิตเท่านั้น)</w:t>
            </w:r>
          </w:p>
          <w:p w:rsidR="00000000" w:rsidDel="00000000" w:rsidP="00000000" w:rsidRDefault="00000000" w:rsidRPr="00000000" w14:paraId="000001A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รายการ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บุคลากรภาครัฐ </w:t>
            </w:r>
          </w:p>
          <w:p w:rsidR="00000000" w:rsidDel="00000000" w:rsidP="00000000" w:rsidRDefault="00000000" w:rsidRPr="00000000" w14:paraId="000001A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ผลผลิตที่ 1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ผู้สำเร็จการศึกษาด้านสังคมศาสตร์</w:t>
            </w:r>
          </w:p>
          <w:p w:rsidR="00000000" w:rsidDel="00000000" w:rsidP="00000000" w:rsidRDefault="00000000" w:rsidRPr="00000000" w14:paraId="000001A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ผลผลิตที่ 2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ผู้สำเร็จการศึกษาด้านวิทยาศาสตร์และเทคโนโลยี</w:t>
            </w:r>
          </w:p>
          <w:p w:rsidR="00000000" w:rsidDel="00000000" w:rsidP="00000000" w:rsidRDefault="00000000" w:rsidRPr="00000000" w14:paraId="000001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โครงการ :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ยุทธศาสตร์มหาวิทยาลัยราชภัฏเพื่อการพัฒนาท้องถิ่น</w:t>
            </w:r>
          </w:p>
          <w:p w:rsidR="00000000" w:rsidDel="00000000" w:rsidP="00000000" w:rsidRDefault="00000000" w:rsidRPr="00000000" w14:paraId="000001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ordia New" w:cs="Cordia New" w:eastAsia="Cordia New" w:hAnsi="Cordia New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1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โครงการ :</w:t>
            </w: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สนับสนุนค่าใช้จ่ายในการจัดการศึกษาตั้งแต่ระดับอนุบาลจนจบการศึกษาขั้นพื้นฐาน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โครงการ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ระบุชื่องาน/โครงการ  เช่น 1. โครงการ พัฒนางานวิจัย สร้างองค์ความรู้ และนวัตกรรม เพื่อการพัฒนาท้องถิ่น (โครงการที่ 1)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ลำดับ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AC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ให้เรียงตามลำดับที่สำคัญมากที่สุด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dotted"/>
            </w:tcBorders>
            <w:vAlign w:val="top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รายการ</w:t>
            </w:r>
          </w:p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 -   ครุภัณฑ์</w:t>
            </w:r>
          </w:p>
        </w:tc>
        <w:tc>
          <w:tcPr>
            <w:tcBorders>
              <w:bottom w:color="000000" w:space="0" w:sz="4" w:val="dotted"/>
            </w:tcBorders>
            <w:vAlign w:val="top"/>
          </w:tcPr>
          <w:p w:rsidR="00000000" w:rsidDel="00000000" w:rsidP="00000000" w:rsidRDefault="00000000" w:rsidRPr="00000000" w14:paraId="000001A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ระบุชื่อรายการครุภัณฑ์ ควรเป็นชื่อภาษาไทย และเป็นชื่อกลาง ๆ ที่สื่อความหมายได้ 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  <w:bottom w:color="000000" w:space="0" w:sz="4" w:val="dotted"/>
            </w:tcBorders>
            <w:vAlign w:val="top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 -   ที่ดิน และสิ่งก่อสร้าง</w:t>
            </w:r>
          </w:p>
        </w:tc>
        <w:tc>
          <w:tcPr>
            <w:tcBorders>
              <w:top w:color="000000" w:space="0" w:sz="4" w:val="dotted"/>
              <w:bottom w:color="000000" w:space="0" w:sz="4" w:val="dotted"/>
            </w:tcBorders>
            <w:vAlign w:val="top"/>
          </w:tcPr>
          <w:p w:rsidR="00000000" w:rsidDel="00000000" w:rsidP="00000000" w:rsidRDefault="00000000" w:rsidRPr="00000000" w14:paraId="000001B1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ชื่อรายการจะต้องมีความชัดเจนเพียงพอ  กล่าวคือต้องแสดงให้เห็นชนิดและลักษณะของงานที่จะทำ  พร้อมบ่งบอกขนาด  ปริมาณ ฯลฯ  ที่สอดคล้องกับราคา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dotted"/>
            </w:tcBorders>
            <w:vAlign w:val="top"/>
          </w:tcPr>
          <w:p w:rsidR="00000000" w:rsidDel="00000000" w:rsidP="00000000" w:rsidRDefault="00000000" w:rsidRPr="00000000" w14:paraId="000001B2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จำนวนที่ขอตั้ง</w:t>
            </w:r>
          </w:p>
        </w:tc>
        <w:tc>
          <w:tcPr>
            <w:tcBorders>
              <w:top w:color="000000" w:space="0" w:sz="4" w:val="dotted"/>
            </w:tcBorders>
            <w:vAlign w:val="top"/>
          </w:tcPr>
          <w:p w:rsidR="00000000" w:rsidDel="00000000" w:rsidP="00000000" w:rsidRDefault="00000000" w:rsidRPr="00000000" w14:paraId="000001B3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ระบุหน่วยนับ  และจำนวนรวม รายการครุภัณฑ์/คุณลักษณะเดียวกัน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B4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ราคาต่อหน่วย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5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ระบุยอดเงินต่อรายการครุภัณฑ์  1  ชุด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B6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รวมเงิน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7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ระยุยอดเงินรวมทั้งหมดของรายการครุภัณฑ์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คุณลักษณะเฉพาะ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9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เขียนคุณลักษณะครุภัณฑ์ให้ชัดเจนและครบถ้วนเพียงพอที่จะชี้แจงถึงความเหมาะสมของราคา และคุณประโยชน์ของครุภัณฑ์นั้น/ที่ดิน สิ่งก่อสร้างนั้น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BA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คำชี้แจง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B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BC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-  ค่าครุภัณฑ์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D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ระบุเหตุผลความจำเป็นของการจัดซื้อครุภัณฑ์ทุกรายการอย่างชัดเจน  ครุภัณฑ์การเรียนการสอนควรบอกรายชื่อวิชา/โปรแกรมวิชาและจำนวนผู้ใช้ครุภัณฑ์นั้น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1BE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    -  ค่าที่ดิน สิ่งก่อสร้าง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1BF">
            <w:pPr>
              <w:keepNext w:val="1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arabun" w:cs="Sarabun" w:eastAsia="Sarabun" w:hAnsi="Sarabun"/>
                <w:b w:val="0"/>
                <w:i w:val="0"/>
                <w:smallCaps w:val="0"/>
                <w:strike w:val="0"/>
                <w:color w:val="000000"/>
                <w:sz w:val="32"/>
                <w:szCs w:val="32"/>
                <w:u w:val="none"/>
                <w:shd w:fill="auto" w:val="clear"/>
                <w:vertAlign w:val="baseline"/>
                <w:rtl w:val="0"/>
              </w:rPr>
              <w:t xml:space="preserve">ระบุเหตุผลความจำเป็นของการก่อสร้างประโยชน์  จำนวนผู้ใช้</w:t>
            </w:r>
          </w:p>
        </w:tc>
      </w:tr>
    </w:tbl>
    <w:p w:rsidR="00000000" w:rsidDel="00000000" w:rsidP="00000000" w:rsidRDefault="00000000" w:rsidRPr="00000000" w14:paraId="000001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☺☺☺☺☺☺☺☺☺☺☺☺☺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Sarabun" w:cs="Sarabun" w:eastAsia="Sarabun" w:hAnsi="Sarabun"/>
          <w:b w:val="0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even"/>
      <w:footerReference r:id="rId8" w:type="default"/>
      <w:pgSz w:h="16838" w:w="11906" w:orient="portrait"/>
      <w:pgMar w:bottom="1170" w:top="1440" w:left="1800" w:right="1800" w:header="720" w:footer="720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ordia New"/>
  <w:font w:name="Georgia"/>
  <w:font w:name="Sarabun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Wingdings"/>
  <w:font w:name="Wingdings 2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right"/>
      <w:rPr>
        <w:rFonts w:ascii="Sarabun" w:cs="Sarabun" w:eastAsia="Sarabun" w:hAnsi="Sarabu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Sarabun" w:cs="Sarabun" w:eastAsia="Sarabun" w:hAnsi="Sarabun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งานงบประมาณ  กองนโยบายและแผน  07/07/2565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right"/>
      <w:rPr>
        <w:rFonts w:ascii="Sarabun" w:cs="Sarabun" w:eastAsia="Sarabun" w:hAnsi="Sarabun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</w:pPr>
    <w:r w:rsidDel="00000000" w:rsidR="00000000" w:rsidRPr="00000000">
      <w:rPr>
        <w:rFonts w:ascii="Sarabun" w:cs="Sarabun" w:eastAsia="Sarabun" w:hAnsi="Sarabun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360" w:firstLine="0"/>
      <w:jc w:val="left"/>
      <w:rPr>
        <w:rFonts w:ascii="Sarabun" w:cs="Sarabun" w:eastAsia="Sarabun" w:hAnsi="Sarabu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Sarabun" w:cs="Sarabun" w:eastAsia="Sarabun" w:hAnsi="Sarabu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คำอธิบายฟอร์มการเขียนโครงการงบประมาณแผ่นดิน  ปีงบประมาณ พ.ศ.2566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0" w:firstLine="0"/>
      <w:jc w:val="right"/>
      <w:rPr>
        <w:rFonts w:ascii="Cordia New" w:cs="Cordia New" w:eastAsia="Cordia New" w:hAnsi="Cordia New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Cordia New" w:cs="Cordia New" w:eastAsia="Cordia New" w:hAnsi="Cordia New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153"/>
        <w:tab w:val="right" w:pos="8306"/>
      </w:tabs>
      <w:spacing w:after="0" w:before="0" w:line="240" w:lineRule="auto"/>
      <w:ind w:left="0" w:right="360" w:firstLine="0"/>
      <w:jc w:val="left"/>
      <w:rPr>
        <w:rFonts w:ascii="Cordia New" w:cs="Cordia New" w:eastAsia="Cordia New" w:hAnsi="Cordia New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ordia New" w:cs="Cordia New" w:eastAsia="Cordia New" w:hAnsi="Cordia New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arabun-regular.ttf"/><Relationship Id="rId2" Type="http://schemas.openxmlformats.org/officeDocument/2006/relationships/font" Target="fonts/Sarabun-bold.ttf"/><Relationship Id="rId3" Type="http://schemas.openxmlformats.org/officeDocument/2006/relationships/font" Target="fonts/Sarabun-italic.ttf"/><Relationship Id="rId4" Type="http://schemas.openxmlformats.org/officeDocument/2006/relationships/font" Target="fonts/Sarabun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